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99427" w14:textId="61F8371A" w:rsidR="007D297E" w:rsidRPr="008D1095" w:rsidRDefault="002C13C9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The </w:t>
      </w:r>
      <w:r w:rsidR="008053FD" w:rsidRPr="008D1095">
        <w:rPr>
          <w:rFonts w:cs="Tahoma"/>
          <w:color w:val="0070C0"/>
          <w:sz w:val="24"/>
          <w:szCs w:val="24"/>
        </w:rPr>
        <w:t>[insert practice name]</w:t>
      </w:r>
      <w:r w:rsidR="008053FD" w:rsidRPr="008D1095">
        <w:rPr>
          <w:rFonts w:cs="Tahoma"/>
          <w:sz w:val="24"/>
          <w:szCs w:val="24"/>
        </w:rPr>
        <w:t xml:space="preserve"> </w:t>
      </w:r>
      <w:r w:rsidR="00DA72F3" w:rsidRPr="008D1095">
        <w:rPr>
          <w:rFonts w:cs="Tahoma"/>
          <w:sz w:val="24"/>
          <w:szCs w:val="24"/>
        </w:rPr>
        <w:t>processes p</w:t>
      </w:r>
      <w:r w:rsidR="00DA72F3" w:rsidRPr="008D1095">
        <w:rPr>
          <w:rFonts w:cs="Tahoma"/>
          <w:color w:val="000000"/>
          <w:sz w:val="24"/>
          <w:szCs w:val="24"/>
        </w:rPr>
        <w:t>ersonal</w:t>
      </w:r>
      <w:r w:rsidR="00912AB1" w:rsidRPr="008D1095">
        <w:rPr>
          <w:rFonts w:cs="Tahoma"/>
          <w:color w:val="000000"/>
          <w:sz w:val="24"/>
          <w:szCs w:val="24"/>
        </w:rPr>
        <w:t xml:space="preserve"> identifiable</w:t>
      </w:r>
      <w:r w:rsidR="00DA72F3" w:rsidRPr="008D1095">
        <w:rPr>
          <w:rFonts w:cs="Tahoma"/>
          <w:color w:val="000000"/>
          <w:sz w:val="24"/>
          <w:szCs w:val="24"/>
        </w:rPr>
        <w:t xml:space="preserve"> </w:t>
      </w:r>
      <w:r w:rsidR="008C429E" w:rsidRPr="008D1095">
        <w:rPr>
          <w:rFonts w:cs="Tahoma"/>
          <w:color w:val="000000"/>
          <w:sz w:val="24"/>
          <w:szCs w:val="24"/>
        </w:rPr>
        <w:t>information</w:t>
      </w:r>
      <w:r w:rsidR="00DA72F3" w:rsidRPr="008D1095">
        <w:rPr>
          <w:rFonts w:cs="Tahoma"/>
          <w:color w:val="000000"/>
          <w:sz w:val="24"/>
          <w:szCs w:val="24"/>
        </w:rPr>
        <w:t xml:space="preserve"> </w:t>
      </w:r>
      <w:r w:rsidR="00A87C64" w:rsidRPr="008D1095">
        <w:rPr>
          <w:rFonts w:cs="Tahoma"/>
          <w:color w:val="000000"/>
          <w:sz w:val="24"/>
          <w:szCs w:val="24"/>
        </w:rPr>
        <w:t>that relate</w:t>
      </w:r>
      <w:r w:rsidR="008C429E" w:rsidRPr="008D1095">
        <w:rPr>
          <w:rFonts w:cs="Tahoma"/>
          <w:color w:val="000000"/>
          <w:sz w:val="24"/>
          <w:szCs w:val="24"/>
        </w:rPr>
        <w:t>s</w:t>
      </w:r>
      <w:r w:rsidR="00A87C64" w:rsidRPr="008D1095">
        <w:rPr>
          <w:rFonts w:cs="Tahoma"/>
          <w:color w:val="000000"/>
          <w:sz w:val="24"/>
          <w:szCs w:val="24"/>
        </w:rPr>
        <w:t xml:space="preserve"> to </w:t>
      </w:r>
      <w:r w:rsidR="00C84194" w:rsidRPr="008D1095">
        <w:rPr>
          <w:rFonts w:cs="Tahoma"/>
          <w:sz w:val="24"/>
          <w:szCs w:val="24"/>
        </w:rPr>
        <w:t>staff</w:t>
      </w:r>
      <w:r w:rsidR="00DA72F3" w:rsidRPr="008D1095">
        <w:rPr>
          <w:rFonts w:cs="Tahoma"/>
          <w:sz w:val="24"/>
          <w:szCs w:val="24"/>
        </w:rPr>
        <w:t xml:space="preserve"> and is therefore</w:t>
      </w:r>
      <w:r w:rsidRPr="008D1095">
        <w:rPr>
          <w:rFonts w:cs="Tahoma"/>
          <w:sz w:val="24"/>
          <w:szCs w:val="24"/>
        </w:rPr>
        <w:t xml:space="preserve"> required by law to comply with the </w:t>
      </w:r>
      <w:r w:rsidR="00177306">
        <w:rPr>
          <w:rFonts w:cs="Tahoma"/>
          <w:sz w:val="24"/>
          <w:szCs w:val="24"/>
        </w:rPr>
        <w:t xml:space="preserve">UK </w:t>
      </w:r>
      <w:r w:rsidR="00912AB1" w:rsidRPr="008D1095">
        <w:rPr>
          <w:rFonts w:cs="Tahoma"/>
          <w:sz w:val="24"/>
          <w:szCs w:val="24"/>
        </w:rPr>
        <w:t>General Data Protection Regulations</w:t>
      </w:r>
      <w:r w:rsidRPr="008D1095">
        <w:rPr>
          <w:rFonts w:cs="Tahoma"/>
          <w:sz w:val="24"/>
          <w:szCs w:val="24"/>
        </w:rPr>
        <w:t xml:space="preserve"> (</w:t>
      </w:r>
      <w:r w:rsidR="00177306">
        <w:rPr>
          <w:rFonts w:cs="Tahoma"/>
          <w:sz w:val="24"/>
          <w:szCs w:val="24"/>
        </w:rPr>
        <w:t xml:space="preserve">UK </w:t>
      </w:r>
      <w:r w:rsidR="00912AB1" w:rsidRPr="008D1095">
        <w:rPr>
          <w:rFonts w:cs="Tahoma"/>
          <w:sz w:val="24"/>
          <w:szCs w:val="24"/>
        </w:rPr>
        <w:t>GDPR</w:t>
      </w:r>
      <w:r w:rsidR="007D297E" w:rsidRPr="008D1095">
        <w:rPr>
          <w:rFonts w:cs="Tahoma"/>
          <w:sz w:val="24"/>
          <w:szCs w:val="24"/>
        </w:rPr>
        <w:t xml:space="preserve">), which protect your privacy and ensure that your personal </w:t>
      </w:r>
      <w:r w:rsidR="00AA3931" w:rsidRPr="008D1095">
        <w:rPr>
          <w:rFonts w:cs="Tahoma"/>
          <w:sz w:val="24"/>
          <w:szCs w:val="24"/>
        </w:rPr>
        <w:t>information</w:t>
      </w:r>
      <w:r w:rsidR="007D297E" w:rsidRPr="008D1095">
        <w:rPr>
          <w:rFonts w:cs="Tahoma"/>
          <w:sz w:val="24"/>
          <w:szCs w:val="24"/>
        </w:rPr>
        <w:t xml:space="preserve"> </w:t>
      </w:r>
      <w:r w:rsidR="00AA3931" w:rsidRPr="008D1095">
        <w:rPr>
          <w:rFonts w:cs="Tahoma"/>
          <w:sz w:val="24"/>
          <w:szCs w:val="24"/>
        </w:rPr>
        <w:t>is processed fairly and lawfully.</w:t>
      </w:r>
    </w:p>
    <w:p w14:paraId="665037D7" w14:textId="547BBCC1" w:rsidR="006D6F15" w:rsidRPr="008D1095" w:rsidRDefault="006D6F15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Our Data Protection Officer is </w:t>
      </w:r>
      <w:r w:rsidRPr="008D1095">
        <w:rPr>
          <w:rFonts w:cs="Tahoma"/>
          <w:color w:val="0070C0"/>
          <w:sz w:val="24"/>
          <w:szCs w:val="24"/>
        </w:rPr>
        <w:t>[insert name of DPO]</w:t>
      </w:r>
      <w:r w:rsidRPr="008D1095">
        <w:rPr>
          <w:rFonts w:cs="Tahoma"/>
          <w:sz w:val="24"/>
          <w:szCs w:val="24"/>
        </w:rPr>
        <w:t>.</w:t>
      </w:r>
    </w:p>
    <w:p w14:paraId="2C69DA77" w14:textId="1D5BEF8D" w:rsidR="00DA72F3" w:rsidRPr="008D1095" w:rsidRDefault="00CA02F6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 xml:space="preserve">Our </w:t>
      </w:r>
      <w:r w:rsidR="00DA72F3" w:rsidRPr="008D1095">
        <w:rPr>
          <w:rFonts w:cs="Tahoma"/>
          <w:iCs w:val="0"/>
          <w:szCs w:val="24"/>
        </w:rPr>
        <w:t xml:space="preserve">Commitment </w:t>
      </w:r>
      <w:r w:rsidR="00882056" w:rsidRPr="008D1095">
        <w:rPr>
          <w:rFonts w:cs="Tahoma"/>
          <w:iCs w:val="0"/>
          <w:szCs w:val="24"/>
        </w:rPr>
        <w:t xml:space="preserve">to </w:t>
      </w:r>
      <w:r w:rsidR="00C84194" w:rsidRPr="008D1095">
        <w:rPr>
          <w:rFonts w:cs="Tahoma"/>
          <w:iCs w:val="0"/>
          <w:szCs w:val="24"/>
        </w:rPr>
        <w:t>You</w:t>
      </w:r>
    </w:p>
    <w:p w14:paraId="2B210509" w14:textId="1CC9B283" w:rsidR="008C429E" w:rsidRPr="008D1095" w:rsidRDefault="003A4CC2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The </w:t>
      </w:r>
      <w:r w:rsidR="008053FD" w:rsidRPr="008D1095">
        <w:rPr>
          <w:rFonts w:cs="Tahoma"/>
          <w:color w:val="0070C0"/>
          <w:sz w:val="24"/>
          <w:szCs w:val="24"/>
        </w:rPr>
        <w:t>[insert practice name]</w:t>
      </w:r>
      <w:r w:rsidR="008053FD" w:rsidRPr="008D1095">
        <w:rPr>
          <w:rFonts w:cs="Tahoma"/>
          <w:sz w:val="24"/>
          <w:szCs w:val="24"/>
        </w:rPr>
        <w:t xml:space="preserve"> </w:t>
      </w:r>
      <w:r w:rsidRPr="008D1095">
        <w:rPr>
          <w:rFonts w:cs="Tahoma"/>
          <w:sz w:val="24"/>
          <w:szCs w:val="24"/>
        </w:rPr>
        <w:t xml:space="preserve">is committed to ensuring that it complies with </w:t>
      </w:r>
      <w:r w:rsidR="006F2636">
        <w:rPr>
          <w:rFonts w:cs="Tahoma"/>
          <w:sz w:val="24"/>
          <w:szCs w:val="24"/>
        </w:rPr>
        <w:t xml:space="preserve">UK </w:t>
      </w:r>
      <w:r w:rsidR="00912AB1" w:rsidRPr="008D1095">
        <w:rPr>
          <w:rFonts w:cs="Tahoma"/>
          <w:sz w:val="24"/>
          <w:szCs w:val="24"/>
        </w:rPr>
        <w:t>GDPR</w:t>
      </w:r>
      <w:r w:rsidR="00EB08DE" w:rsidRPr="008D1095">
        <w:rPr>
          <w:rFonts w:cs="Tahoma"/>
          <w:sz w:val="24"/>
          <w:szCs w:val="24"/>
        </w:rPr>
        <w:t xml:space="preserve"> and applies ethical principles to all aspects of its work to protect the interests of </w:t>
      </w:r>
      <w:r w:rsidR="00C84194" w:rsidRPr="008D1095">
        <w:rPr>
          <w:rFonts w:cs="Tahoma"/>
          <w:sz w:val="24"/>
          <w:szCs w:val="24"/>
        </w:rPr>
        <w:t>staff</w:t>
      </w:r>
      <w:r w:rsidR="00DD5DEE" w:rsidRPr="008D1095">
        <w:rPr>
          <w:rFonts w:cs="Tahoma"/>
          <w:sz w:val="24"/>
          <w:szCs w:val="24"/>
        </w:rPr>
        <w:t xml:space="preserve"> </w:t>
      </w:r>
      <w:r w:rsidR="00EB08DE" w:rsidRPr="008D1095">
        <w:rPr>
          <w:rFonts w:cs="Tahoma"/>
          <w:sz w:val="24"/>
          <w:szCs w:val="24"/>
        </w:rPr>
        <w:t xml:space="preserve">and maintain the </w:t>
      </w:r>
      <w:r w:rsidRPr="008D1095">
        <w:rPr>
          <w:rFonts w:cs="Tahoma"/>
          <w:sz w:val="24"/>
          <w:szCs w:val="24"/>
        </w:rPr>
        <w:t xml:space="preserve">confidentiality </w:t>
      </w:r>
      <w:r w:rsidR="008C429E" w:rsidRPr="008D1095">
        <w:rPr>
          <w:rFonts w:cs="Tahoma"/>
          <w:sz w:val="24"/>
          <w:szCs w:val="24"/>
        </w:rPr>
        <w:t xml:space="preserve">and security </w:t>
      </w:r>
      <w:r w:rsidRPr="008D1095">
        <w:rPr>
          <w:rFonts w:cs="Tahoma"/>
          <w:sz w:val="24"/>
          <w:szCs w:val="24"/>
        </w:rPr>
        <w:t xml:space="preserve">of any personal </w:t>
      </w:r>
      <w:r w:rsidR="00AA3931" w:rsidRPr="008D1095">
        <w:rPr>
          <w:rFonts w:cs="Tahoma"/>
          <w:sz w:val="24"/>
          <w:szCs w:val="24"/>
        </w:rPr>
        <w:t>information</w:t>
      </w:r>
      <w:r w:rsidRPr="008D1095">
        <w:rPr>
          <w:rFonts w:cs="Tahoma"/>
          <w:sz w:val="24"/>
          <w:szCs w:val="24"/>
        </w:rPr>
        <w:t xml:space="preserve"> held</w:t>
      </w:r>
      <w:r w:rsidR="008C429E" w:rsidRPr="008D1095">
        <w:rPr>
          <w:rFonts w:cs="Tahoma"/>
          <w:sz w:val="24"/>
          <w:szCs w:val="24"/>
        </w:rPr>
        <w:t xml:space="preserve"> in any form</w:t>
      </w:r>
      <w:r w:rsidRPr="008D1095">
        <w:rPr>
          <w:rFonts w:cs="Tahoma"/>
          <w:sz w:val="24"/>
          <w:szCs w:val="24"/>
        </w:rPr>
        <w:t xml:space="preserve"> by the </w:t>
      </w:r>
      <w:r w:rsidR="007D6A4D" w:rsidRPr="008D1095">
        <w:rPr>
          <w:rFonts w:cs="Tahoma"/>
          <w:sz w:val="24"/>
          <w:szCs w:val="24"/>
        </w:rPr>
        <w:t>practice.</w:t>
      </w:r>
    </w:p>
    <w:p w14:paraId="2CCAFA5F" w14:textId="3FEE5B77" w:rsidR="00DA72F3" w:rsidRPr="008D1095" w:rsidRDefault="00DD5DEE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 xml:space="preserve">Why </w:t>
      </w:r>
      <w:r w:rsidR="002654B6">
        <w:rPr>
          <w:rFonts w:cs="Tahoma"/>
          <w:iCs w:val="0"/>
          <w:szCs w:val="24"/>
        </w:rPr>
        <w:t>d</w:t>
      </w:r>
      <w:r w:rsidR="007D297E" w:rsidRPr="008D1095">
        <w:rPr>
          <w:rFonts w:cs="Tahoma"/>
          <w:iCs w:val="0"/>
          <w:szCs w:val="24"/>
        </w:rPr>
        <w:t xml:space="preserve">oes the Practice </w:t>
      </w:r>
      <w:r w:rsidR="002654B6">
        <w:rPr>
          <w:rFonts w:cs="Tahoma"/>
          <w:iCs w:val="0"/>
          <w:szCs w:val="24"/>
        </w:rPr>
        <w:t>h</w:t>
      </w:r>
      <w:r w:rsidR="007D297E" w:rsidRPr="008D1095">
        <w:rPr>
          <w:rFonts w:cs="Tahoma"/>
          <w:iCs w:val="0"/>
          <w:szCs w:val="24"/>
        </w:rPr>
        <w:t xml:space="preserve">old Personal Information </w:t>
      </w:r>
      <w:r w:rsidR="002654B6">
        <w:rPr>
          <w:rFonts w:cs="Tahoma"/>
          <w:iCs w:val="0"/>
          <w:szCs w:val="24"/>
        </w:rPr>
        <w:t>a</w:t>
      </w:r>
      <w:r w:rsidR="007D297E" w:rsidRPr="008D1095">
        <w:rPr>
          <w:rFonts w:cs="Tahoma"/>
          <w:iCs w:val="0"/>
          <w:szCs w:val="24"/>
        </w:rPr>
        <w:t xml:space="preserve">bout </w:t>
      </w:r>
      <w:r w:rsidR="002654B6">
        <w:rPr>
          <w:rFonts w:cs="Tahoma"/>
          <w:iCs w:val="0"/>
          <w:szCs w:val="24"/>
        </w:rPr>
        <w:t>m</w:t>
      </w:r>
      <w:r w:rsidR="007D297E" w:rsidRPr="008D1095">
        <w:rPr>
          <w:rFonts w:cs="Tahoma"/>
          <w:iCs w:val="0"/>
          <w:szCs w:val="24"/>
        </w:rPr>
        <w:t>e?</w:t>
      </w:r>
    </w:p>
    <w:p w14:paraId="01F3C8A9" w14:textId="73C278BB" w:rsidR="00DD5DEE" w:rsidRPr="008D1095" w:rsidRDefault="00C60857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We keep information about you</w:t>
      </w:r>
      <w:r w:rsidR="00DA72F3" w:rsidRPr="008D1095">
        <w:rPr>
          <w:rFonts w:cs="Tahoma"/>
          <w:sz w:val="24"/>
          <w:szCs w:val="24"/>
        </w:rPr>
        <w:t xml:space="preserve"> </w:t>
      </w:r>
      <w:r w:rsidR="003D31B3" w:rsidRPr="008D1095">
        <w:rPr>
          <w:rFonts w:cs="Tahoma"/>
          <w:sz w:val="24"/>
          <w:szCs w:val="24"/>
        </w:rPr>
        <w:t>to meet the statutory requirements expected of an employer.</w:t>
      </w:r>
    </w:p>
    <w:p w14:paraId="12DF9AC4" w14:textId="458BBDF5" w:rsidR="008C429E" w:rsidRPr="008D1095" w:rsidRDefault="005A0869" w:rsidP="008D1095">
      <w:pPr>
        <w:pStyle w:val="Paragraph"/>
        <w:spacing w:line="360" w:lineRule="auto"/>
        <w:jc w:val="left"/>
        <w:rPr>
          <w:rFonts w:cs="Tahoma"/>
          <w:color w:val="0070C0"/>
          <w:sz w:val="24"/>
          <w:szCs w:val="24"/>
        </w:rPr>
      </w:pPr>
      <w:r w:rsidRPr="008D1095">
        <w:rPr>
          <w:rFonts w:cs="Tahoma"/>
          <w:sz w:val="24"/>
          <w:szCs w:val="24"/>
        </w:rPr>
        <w:t>Our legal basis for holding this information is</w:t>
      </w:r>
      <w:r w:rsidRPr="008D1095">
        <w:rPr>
          <w:rFonts w:cs="Tahoma"/>
          <w:color w:val="0070C0"/>
          <w:sz w:val="24"/>
          <w:szCs w:val="24"/>
        </w:rPr>
        <w:t xml:space="preserve"> </w:t>
      </w:r>
      <w:r w:rsidR="00C367A4" w:rsidRPr="008D1095">
        <w:rPr>
          <w:rFonts w:cs="Tahoma"/>
          <w:color w:val="0070C0"/>
          <w:sz w:val="24"/>
          <w:szCs w:val="24"/>
        </w:rPr>
        <w:t>[</w:t>
      </w:r>
      <w:r w:rsidR="00912AB1" w:rsidRPr="008D1095">
        <w:rPr>
          <w:rFonts w:cs="Tahoma"/>
          <w:color w:val="0070C0"/>
          <w:sz w:val="24"/>
          <w:szCs w:val="24"/>
        </w:rPr>
        <w:t>Add the lawful basis</w:t>
      </w:r>
      <w:r w:rsidR="00C8772B" w:rsidRPr="008D1095">
        <w:rPr>
          <w:rFonts w:cs="Tahoma"/>
          <w:color w:val="0070C0"/>
          <w:sz w:val="24"/>
          <w:szCs w:val="24"/>
        </w:rPr>
        <w:t>/bases</w:t>
      </w:r>
      <w:r w:rsidR="00912AB1" w:rsidRPr="008D1095">
        <w:rPr>
          <w:rFonts w:cs="Tahoma"/>
          <w:color w:val="0070C0"/>
          <w:sz w:val="24"/>
          <w:szCs w:val="24"/>
        </w:rPr>
        <w:t xml:space="preserve"> for holding the information</w:t>
      </w:r>
      <w:r w:rsidR="001A30BD" w:rsidRPr="008D1095">
        <w:rPr>
          <w:rFonts w:cs="Tahoma"/>
          <w:color w:val="0070C0"/>
          <w:sz w:val="24"/>
          <w:szCs w:val="24"/>
        </w:rPr>
        <w:t xml:space="preserve"> and a brief ex</w:t>
      </w:r>
      <w:r w:rsidR="00C8772B" w:rsidRPr="008D1095">
        <w:rPr>
          <w:rFonts w:cs="Tahoma"/>
          <w:color w:val="0070C0"/>
          <w:sz w:val="24"/>
          <w:szCs w:val="24"/>
        </w:rPr>
        <w:t xml:space="preserve">planation of why this </w:t>
      </w:r>
      <w:r w:rsidR="001A30BD" w:rsidRPr="008D1095">
        <w:rPr>
          <w:rFonts w:cs="Tahoma"/>
          <w:color w:val="0070C0"/>
          <w:sz w:val="24"/>
          <w:szCs w:val="24"/>
        </w:rPr>
        <w:t>applies</w:t>
      </w:r>
      <w:r w:rsidR="00C367A4" w:rsidRPr="008D1095">
        <w:rPr>
          <w:rFonts w:cs="Tahoma"/>
          <w:color w:val="0070C0"/>
          <w:sz w:val="24"/>
          <w:szCs w:val="24"/>
        </w:rPr>
        <w:t>]</w:t>
      </w:r>
      <w:r w:rsidRPr="008D1095">
        <w:rPr>
          <w:rFonts w:cs="Tahoma"/>
          <w:sz w:val="24"/>
          <w:szCs w:val="24"/>
        </w:rPr>
        <w:t>.</w:t>
      </w:r>
    </w:p>
    <w:p w14:paraId="2741159D" w14:textId="3637C1D1" w:rsidR="004A44D1" w:rsidRPr="008D1095" w:rsidRDefault="004A44D1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 xml:space="preserve">How does the Practice </w:t>
      </w:r>
      <w:r w:rsidR="002654B6">
        <w:rPr>
          <w:rFonts w:cs="Tahoma"/>
          <w:iCs w:val="0"/>
          <w:szCs w:val="24"/>
        </w:rPr>
        <w:t>c</w:t>
      </w:r>
      <w:r w:rsidRPr="008D1095">
        <w:rPr>
          <w:rFonts w:cs="Tahoma"/>
          <w:iCs w:val="0"/>
          <w:szCs w:val="24"/>
        </w:rPr>
        <w:t>ollect Personal Information?</w:t>
      </w:r>
    </w:p>
    <w:p w14:paraId="06E6FBA9" w14:textId="6F2A7436" w:rsidR="004A44D1" w:rsidRPr="008D1095" w:rsidRDefault="004A44D1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We collect personal information either directly from you or are provided with it by third parties, such as </w:t>
      </w:r>
      <w:r w:rsidR="003D31B3" w:rsidRPr="008D1095">
        <w:rPr>
          <w:rFonts w:cs="Tahoma"/>
          <w:sz w:val="24"/>
          <w:szCs w:val="24"/>
        </w:rPr>
        <w:t>previous employers or training providers</w:t>
      </w:r>
      <w:r w:rsidRPr="008D1095">
        <w:rPr>
          <w:rFonts w:cs="Tahoma"/>
          <w:sz w:val="24"/>
          <w:szCs w:val="24"/>
        </w:rPr>
        <w:t>. It is important that the personal information we hold about you is accurate and current. Please keep us informed of any changes to your personal information.</w:t>
      </w:r>
    </w:p>
    <w:p w14:paraId="66512AC7" w14:textId="141343BF" w:rsidR="00DD5DEE" w:rsidRPr="008D1095" w:rsidRDefault="00DD5DEE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 xml:space="preserve">What Personal </w:t>
      </w:r>
      <w:r w:rsidR="00AA3931" w:rsidRPr="008D1095">
        <w:rPr>
          <w:rFonts w:cs="Tahoma"/>
          <w:iCs w:val="0"/>
          <w:szCs w:val="24"/>
        </w:rPr>
        <w:t>Information is</w:t>
      </w:r>
      <w:r w:rsidRPr="008D1095">
        <w:rPr>
          <w:rFonts w:cs="Tahoma"/>
          <w:iCs w:val="0"/>
          <w:szCs w:val="24"/>
        </w:rPr>
        <w:t xml:space="preserve"> </w:t>
      </w:r>
      <w:r w:rsidR="00A05182">
        <w:rPr>
          <w:rFonts w:cs="Tahoma"/>
          <w:iCs w:val="0"/>
          <w:szCs w:val="24"/>
        </w:rPr>
        <w:t>k</w:t>
      </w:r>
      <w:r w:rsidR="00C60857" w:rsidRPr="008D1095">
        <w:rPr>
          <w:rFonts w:cs="Tahoma"/>
          <w:iCs w:val="0"/>
          <w:szCs w:val="24"/>
        </w:rPr>
        <w:t>ept</w:t>
      </w:r>
      <w:r w:rsidRPr="008D1095">
        <w:rPr>
          <w:rFonts w:cs="Tahoma"/>
          <w:iCs w:val="0"/>
          <w:szCs w:val="24"/>
        </w:rPr>
        <w:t>?</w:t>
      </w:r>
    </w:p>
    <w:p w14:paraId="52E310D3" w14:textId="1F49F80E" w:rsidR="00B346B3" w:rsidRPr="008D1095" w:rsidRDefault="00A95192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T</w:t>
      </w:r>
      <w:r w:rsidR="00C60857" w:rsidRPr="008D1095">
        <w:rPr>
          <w:rFonts w:cs="Tahoma"/>
          <w:sz w:val="24"/>
          <w:szCs w:val="24"/>
        </w:rPr>
        <w:t>h</w:t>
      </w:r>
      <w:r w:rsidR="003D31B3" w:rsidRPr="008D1095">
        <w:rPr>
          <w:rFonts w:cs="Tahoma"/>
          <w:sz w:val="24"/>
          <w:szCs w:val="24"/>
        </w:rPr>
        <w:t>e following personal information is</w:t>
      </w:r>
      <w:r w:rsidR="00B346B3" w:rsidRPr="008D1095">
        <w:rPr>
          <w:rFonts w:cs="Tahoma"/>
          <w:sz w:val="24"/>
          <w:szCs w:val="24"/>
        </w:rPr>
        <w:t xml:space="preserve"> kept and updated regularly</w:t>
      </w:r>
      <w:r w:rsidR="00252E23" w:rsidRPr="008D1095">
        <w:rPr>
          <w:rFonts w:cs="Tahoma"/>
          <w:sz w:val="24"/>
          <w:szCs w:val="24"/>
        </w:rPr>
        <w:t xml:space="preserve"> </w:t>
      </w:r>
      <w:r w:rsidR="00252E23" w:rsidRPr="008D1095">
        <w:rPr>
          <w:rFonts w:cs="Tahoma"/>
          <w:color w:val="0070C0"/>
          <w:sz w:val="24"/>
          <w:szCs w:val="24"/>
        </w:rPr>
        <w:t>[amend/update this list to include all types of</w:t>
      </w:r>
      <w:r w:rsidR="003D31B3" w:rsidRPr="008D1095">
        <w:rPr>
          <w:rFonts w:cs="Tahoma"/>
          <w:color w:val="0070C0"/>
          <w:sz w:val="24"/>
          <w:szCs w:val="24"/>
        </w:rPr>
        <w:t xml:space="preserve"> staff</w:t>
      </w:r>
      <w:r w:rsidR="00252E23" w:rsidRPr="008D1095">
        <w:rPr>
          <w:rFonts w:cs="Tahoma"/>
          <w:color w:val="0070C0"/>
          <w:sz w:val="24"/>
          <w:szCs w:val="24"/>
        </w:rPr>
        <w:t xml:space="preserve"> personal data held by the practice]</w:t>
      </w:r>
      <w:r w:rsidR="00B346B3" w:rsidRPr="008D1095">
        <w:rPr>
          <w:rFonts w:cs="Tahoma"/>
          <w:sz w:val="24"/>
          <w:szCs w:val="24"/>
        </w:rPr>
        <w:t>:</w:t>
      </w:r>
    </w:p>
    <w:p w14:paraId="21D2966E" w14:textId="694691B9" w:rsidR="003D31B3" w:rsidRPr="008D1095" w:rsidRDefault="00DD5DEE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personal information and </w:t>
      </w:r>
      <w:r w:rsidR="00B346B3" w:rsidRPr="008D1095">
        <w:rPr>
          <w:rFonts w:cs="Tahoma"/>
          <w:sz w:val="24"/>
          <w:szCs w:val="24"/>
        </w:rPr>
        <w:t>contact details</w:t>
      </w:r>
      <w:r w:rsidRPr="008D1095">
        <w:rPr>
          <w:rFonts w:cs="Tahoma"/>
          <w:sz w:val="24"/>
          <w:szCs w:val="24"/>
        </w:rPr>
        <w:t xml:space="preserve">, including your </w:t>
      </w:r>
      <w:r w:rsidR="00986A72" w:rsidRPr="008D1095">
        <w:rPr>
          <w:rFonts w:cs="Tahoma"/>
          <w:sz w:val="24"/>
          <w:szCs w:val="24"/>
        </w:rPr>
        <w:t>name, address and</w:t>
      </w:r>
      <w:r w:rsidR="00C60857" w:rsidRPr="008D1095">
        <w:rPr>
          <w:rFonts w:cs="Tahoma"/>
          <w:sz w:val="24"/>
          <w:szCs w:val="24"/>
        </w:rPr>
        <w:t xml:space="preserve"> </w:t>
      </w:r>
      <w:r w:rsidRPr="008D1095">
        <w:rPr>
          <w:rFonts w:cs="Tahoma"/>
          <w:sz w:val="24"/>
          <w:szCs w:val="24"/>
        </w:rPr>
        <w:t>date of birth</w:t>
      </w:r>
    </w:p>
    <w:p w14:paraId="1620501D" w14:textId="53515387" w:rsidR="00C63F33" w:rsidRPr="008D1095" w:rsidRDefault="001275CF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lastRenderedPageBreak/>
        <w:t>health clearance and immunisation status</w:t>
      </w:r>
    </w:p>
    <w:p w14:paraId="3A8822F2" w14:textId="71FE3C67" w:rsidR="00B346B3" w:rsidRPr="008D1095" w:rsidRDefault="003D31B3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employment and educational</w:t>
      </w:r>
      <w:r w:rsidR="00B346B3" w:rsidRPr="008D1095">
        <w:rPr>
          <w:rFonts w:cs="Tahoma"/>
          <w:sz w:val="24"/>
          <w:szCs w:val="24"/>
        </w:rPr>
        <w:t xml:space="preserve"> histories</w:t>
      </w:r>
    </w:p>
    <w:p w14:paraId="162E2EF8" w14:textId="41603DDE" w:rsidR="003D31B3" w:rsidRPr="008D1095" w:rsidRDefault="003D31B3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leave records</w:t>
      </w:r>
    </w:p>
    <w:p w14:paraId="21F75106" w14:textId="243250A1" w:rsidR="003D31B3" w:rsidRPr="008D1095" w:rsidRDefault="003D31B3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performance and appraisal information</w:t>
      </w:r>
    </w:p>
    <w:p w14:paraId="5BD4F671" w14:textId="50CB3DB4" w:rsidR="002F4F26" w:rsidRPr="008D1095" w:rsidRDefault="003D31B3" w:rsidP="008D1095">
      <w:pPr>
        <w:pStyle w:val="Informationbullet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information on training and professional development</w:t>
      </w:r>
      <w:r w:rsidR="00133183" w:rsidRPr="008D1095">
        <w:rPr>
          <w:rFonts w:cs="Tahoma"/>
          <w:sz w:val="24"/>
          <w:szCs w:val="24"/>
        </w:rPr>
        <w:t>.</w:t>
      </w:r>
    </w:p>
    <w:p w14:paraId="13FF29D1" w14:textId="177FAC18" w:rsidR="00EB1EB0" w:rsidRPr="008D1095" w:rsidRDefault="00EB1EB0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 xml:space="preserve">How </w:t>
      </w:r>
      <w:r w:rsidR="00AA3931" w:rsidRPr="008D1095">
        <w:rPr>
          <w:rFonts w:cs="Tahoma"/>
          <w:iCs w:val="0"/>
          <w:szCs w:val="24"/>
        </w:rPr>
        <w:t>is</w:t>
      </w:r>
      <w:r w:rsidRPr="008D1095">
        <w:rPr>
          <w:rFonts w:cs="Tahoma"/>
          <w:iCs w:val="0"/>
          <w:szCs w:val="24"/>
        </w:rPr>
        <w:t xml:space="preserve"> </w:t>
      </w:r>
      <w:r w:rsidR="009B52FA">
        <w:rPr>
          <w:rFonts w:cs="Tahoma"/>
          <w:iCs w:val="0"/>
          <w:szCs w:val="24"/>
        </w:rPr>
        <w:t>m</w:t>
      </w:r>
      <w:r w:rsidR="0023222D" w:rsidRPr="008D1095">
        <w:rPr>
          <w:rFonts w:cs="Tahoma"/>
          <w:iCs w:val="0"/>
          <w:szCs w:val="24"/>
        </w:rPr>
        <w:t xml:space="preserve">y </w:t>
      </w:r>
      <w:r w:rsidRPr="008D1095">
        <w:rPr>
          <w:rFonts w:cs="Tahoma"/>
          <w:iCs w:val="0"/>
          <w:szCs w:val="24"/>
        </w:rPr>
        <w:t xml:space="preserve">Personal </w:t>
      </w:r>
      <w:r w:rsidR="00AA3931" w:rsidRPr="008D1095">
        <w:rPr>
          <w:rFonts w:cs="Tahoma"/>
          <w:iCs w:val="0"/>
          <w:szCs w:val="24"/>
        </w:rPr>
        <w:t>Information</w:t>
      </w:r>
      <w:r w:rsidRPr="008D1095">
        <w:rPr>
          <w:rFonts w:cs="Tahoma"/>
          <w:iCs w:val="0"/>
          <w:szCs w:val="24"/>
        </w:rPr>
        <w:t xml:space="preserve"> </w:t>
      </w:r>
      <w:r w:rsidR="009B52FA">
        <w:rPr>
          <w:rFonts w:cs="Tahoma"/>
          <w:iCs w:val="0"/>
          <w:szCs w:val="24"/>
        </w:rPr>
        <w:t>p</w:t>
      </w:r>
      <w:r w:rsidRPr="008D1095">
        <w:rPr>
          <w:rFonts w:cs="Tahoma"/>
          <w:iCs w:val="0"/>
          <w:szCs w:val="24"/>
        </w:rPr>
        <w:t>rocessed?</w:t>
      </w:r>
    </w:p>
    <w:p w14:paraId="3EF3E575" w14:textId="77777777" w:rsidR="00631927" w:rsidRPr="008D1095" w:rsidRDefault="00631927" w:rsidP="008D1095">
      <w:pPr>
        <w:pStyle w:val="Heading3"/>
        <w:spacing w:line="360" w:lineRule="auto"/>
        <w:rPr>
          <w:rFonts w:cs="Tahoma"/>
          <w:i w:val="0"/>
          <w:sz w:val="24"/>
          <w:szCs w:val="24"/>
        </w:rPr>
      </w:pPr>
      <w:r w:rsidRPr="008D1095">
        <w:rPr>
          <w:rFonts w:cs="Tahoma"/>
          <w:i w:val="0"/>
          <w:sz w:val="24"/>
          <w:szCs w:val="24"/>
        </w:rPr>
        <w:t>Processing of Personal Information</w:t>
      </w:r>
    </w:p>
    <w:p w14:paraId="2DB68BA0" w14:textId="04536320" w:rsidR="00631927" w:rsidRPr="008D1095" w:rsidRDefault="00303E4B" w:rsidP="008D1095">
      <w:pPr>
        <w:spacing w:line="360" w:lineRule="auto"/>
        <w:rPr>
          <w:rFonts w:cs="Tahoma"/>
          <w:sz w:val="24"/>
          <w:lang w:eastAsia="en-US"/>
        </w:rPr>
      </w:pPr>
      <w:r w:rsidRPr="008D1095">
        <w:rPr>
          <w:rFonts w:cs="Tahoma"/>
          <w:sz w:val="24"/>
          <w:lang w:eastAsia="en-US"/>
        </w:rPr>
        <w:t>W</w:t>
      </w:r>
      <w:r w:rsidR="00631927" w:rsidRPr="008D1095">
        <w:rPr>
          <w:rFonts w:cs="Tahoma"/>
          <w:sz w:val="24"/>
          <w:lang w:eastAsia="en-US"/>
        </w:rPr>
        <w:t xml:space="preserve">e </w:t>
      </w:r>
      <w:r w:rsidR="00EE12DD" w:rsidRPr="008D1095">
        <w:rPr>
          <w:rFonts w:cs="Tahoma"/>
          <w:sz w:val="24"/>
          <w:lang w:eastAsia="en-US"/>
        </w:rPr>
        <w:t xml:space="preserve">process your personal data </w:t>
      </w:r>
      <w:r w:rsidR="001275CF" w:rsidRPr="008D1095">
        <w:rPr>
          <w:rFonts w:cs="Tahoma"/>
          <w:sz w:val="24"/>
          <w:lang w:eastAsia="en-US"/>
        </w:rPr>
        <w:t>in the following ways</w:t>
      </w:r>
      <w:r w:rsidR="00EE12DD" w:rsidRPr="008D1095">
        <w:rPr>
          <w:rFonts w:cs="Tahoma"/>
          <w:sz w:val="24"/>
          <w:lang w:eastAsia="en-US"/>
        </w:rPr>
        <w:t>:</w:t>
      </w:r>
    </w:p>
    <w:p w14:paraId="0E0E6313" w14:textId="7DD68E9D" w:rsidR="001275CF" w:rsidRPr="008D1095" w:rsidRDefault="001275CF" w:rsidP="008D1095">
      <w:pPr>
        <w:spacing w:line="360" w:lineRule="auto"/>
        <w:rPr>
          <w:rFonts w:cs="Tahoma"/>
          <w:sz w:val="24"/>
          <w:lang w:eastAsia="en-US"/>
        </w:rPr>
      </w:pPr>
    </w:p>
    <w:p w14:paraId="093D919C" w14:textId="5CF82C9E" w:rsidR="001275CF" w:rsidRPr="008D1095" w:rsidRDefault="001275CF" w:rsidP="008D1095">
      <w:pPr>
        <w:spacing w:line="360" w:lineRule="auto"/>
        <w:rPr>
          <w:rFonts w:cs="Tahoma"/>
          <w:sz w:val="24"/>
          <w:lang w:eastAsia="en-US"/>
        </w:rPr>
      </w:pPr>
      <w:r w:rsidRPr="008D1095">
        <w:rPr>
          <w:rFonts w:cs="Tahoma"/>
          <w:b/>
          <w:sz w:val="24"/>
          <w:lang w:eastAsia="en-US"/>
        </w:rPr>
        <w:t>Practice management</w:t>
      </w:r>
      <w:r w:rsidRPr="008D1095">
        <w:rPr>
          <w:rFonts w:cs="Tahoma"/>
          <w:sz w:val="24"/>
          <w:lang w:eastAsia="en-US"/>
        </w:rPr>
        <w:t xml:space="preserve"> – we retain your personal information to ensure that we comply with the terms and conditions of your employment with regards to remuneration, annual leave, sickness absence etc.</w:t>
      </w:r>
    </w:p>
    <w:p w14:paraId="397BC424" w14:textId="096791DA" w:rsidR="001275CF" w:rsidRPr="008D1095" w:rsidRDefault="001275CF" w:rsidP="008D1095">
      <w:pPr>
        <w:spacing w:line="360" w:lineRule="auto"/>
        <w:rPr>
          <w:rFonts w:cs="Tahoma"/>
          <w:sz w:val="24"/>
          <w:lang w:eastAsia="en-US"/>
        </w:rPr>
      </w:pPr>
      <w:r w:rsidRPr="008D1095">
        <w:rPr>
          <w:rFonts w:cs="Tahoma"/>
          <w:b/>
          <w:sz w:val="24"/>
          <w:lang w:eastAsia="en-US"/>
        </w:rPr>
        <w:t>Training and professional development</w:t>
      </w:r>
      <w:r w:rsidRPr="008D1095">
        <w:rPr>
          <w:rFonts w:cs="Tahoma"/>
          <w:sz w:val="24"/>
          <w:lang w:eastAsia="en-US"/>
        </w:rPr>
        <w:t xml:space="preserve"> – we retain information about your </w:t>
      </w:r>
      <w:r w:rsidR="009C65BD" w:rsidRPr="008D1095">
        <w:rPr>
          <w:rFonts w:cs="Tahoma"/>
          <w:sz w:val="24"/>
          <w:lang w:eastAsia="en-US"/>
        </w:rPr>
        <w:t>education,</w:t>
      </w:r>
      <w:r w:rsidRPr="008D1095">
        <w:rPr>
          <w:rFonts w:cs="Tahoma"/>
          <w:sz w:val="24"/>
          <w:lang w:eastAsia="en-US"/>
        </w:rPr>
        <w:t xml:space="preserve"> training and </w:t>
      </w:r>
      <w:r w:rsidR="009C65BD" w:rsidRPr="008D1095">
        <w:rPr>
          <w:rFonts w:cs="Tahoma"/>
          <w:sz w:val="24"/>
          <w:lang w:eastAsia="en-US"/>
        </w:rPr>
        <w:t>appraisal records to ensure that you have the appropriate up-to-date qualifications for your role.</w:t>
      </w:r>
    </w:p>
    <w:p w14:paraId="2B2A19F2" w14:textId="17F9C9D8" w:rsidR="001275CF" w:rsidRPr="008D1095" w:rsidRDefault="001275CF" w:rsidP="008D1095">
      <w:pPr>
        <w:spacing w:line="360" w:lineRule="auto"/>
        <w:rPr>
          <w:rFonts w:cs="Tahoma"/>
          <w:sz w:val="24"/>
          <w:lang w:eastAsia="en-US"/>
        </w:rPr>
      </w:pPr>
      <w:r w:rsidRPr="008D1095">
        <w:rPr>
          <w:rFonts w:cs="Tahoma"/>
          <w:b/>
          <w:sz w:val="24"/>
          <w:lang w:eastAsia="en-US"/>
        </w:rPr>
        <w:t xml:space="preserve">Health and </w:t>
      </w:r>
      <w:r w:rsidR="009B52FA">
        <w:rPr>
          <w:rFonts w:cs="Tahoma"/>
          <w:b/>
          <w:sz w:val="24"/>
          <w:lang w:eastAsia="en-US"/>
        </w:rPr>
        <w:t>S</w:t>
      </w:r>
      <w:r w:rsidRPr="008D1095">
        <w:rPr>
          <w:rFonts w:cs="Tahoma"/>
          <w:b/>
          <w:sz w:val="24"/>
          <w:lang w:eastAsia="en-US"/>
        </w:rPr>
        <w:t>afety</w:t>
      </w:r>
      <w:r w:rsidRPr="008D1095">
        <w:rPr>
          <w:rFonts w:cs="Tahoma"/>
          <w:sz w:val="24"/>
          <w:lang w:eastAsia="en-US"/>
        </w:rPr>
        <w:t xml:space="preserve"> – we retain information on your health clearance and immunisation status to ensure compliance with measures to reduce the risk of healthcare worker-to-patient transmission of blood-borne viruses (BBVs) and Tuberculosis (TB)</w:t>
      </w:r>
    </w:p>
    <w:p w14:paraId="5E2D3A49" w14:textId="3A95B3A5" w:rsidR="00B54B54" w:rsidRPr="008D1095" w:rsidRDefault="00A17C40" w:rsidP="008D1095">
      <w:pPr>
        <w:pStyle w:val="Paragraph"/>
        <w:spacing w:line="360" w:lineRule="auto"/>
        <w:jc w:val="left"/>
        <w:rPr>
          <w:rFonts w:cs="Tahoma"/>
          <w:color w:val="0070C0"/>
          <w:sz w:val="24"/>
          <w:szCs w:val="24"/>
        </w:rPr>
      </w:pPr>
      <w:r w:rsidRPr="008D1095">
        <w:rPr>
          <w:rFonts w:cs="Tahoma"/>
          <w:color w:val="0070C0"/>
          <w:sz w:val="24"/>
          <w:szCs w:val="24"/>
        </w:rPr>
        <w:t xml:space="preserve"> </w:t>
      </w:r>
      <w:r w:rsidR="00B54B54" w:rsidRPr="008D1095">
        <w:rPr>
          <w:rFonts w:cs="Tahoma"/>
          <w:color w:val="0070C0"/>
          <w:sz w:val="24"/>
          <w:szCs w:val="24"/>
        </w:rPr>
        <w:t>[add additional info on data processing here]</w:t>
      </w:r>
    </w:p>
    <w:p w14:paraId="1BAE9770" w14:textId="77777777" w:rsidR="00EB1EB0" w:rsidRPr="008D1095" w:rsidRDefault="00EB1EB0" w:rsidP="008D1095">
      <w:pPr>
        <w:pStyle w:val="Heading3"/>
        <w:spacing w:line="360" w:lineRule="auto"/>
        <w:rPr>
          <w:rFonts w:cs="Tahoma"/>
          <w:i w:val="0"/>
          <w:sz w:val="24"/>
          <w:szCs w:val="24"/>
        </w:rPr>
      </w:pPr>
      <w:r w:rsidRPr="008D1095">
        <w:rPr>
          <w:rFonts w:cs="Tahoma"/>
          <w:i w:val="0"/>
          <w:sz w:val="24"/>
          <w:szCs w:val="24"/>
        </w:rPr>
        <w:t>Sharing Relevant Information</w:t>
      </w:r>
    </w:p>
    <w:p w14:paraId="1137D9B6" w14:textId="34E76DAE" w:rsidR="00303E4B" w:rsidRPr="008D1095" w:rsidRDefault="00303E4B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We will share personal data where appropriate and necessary with third parties such as other employers, </w:t>
      </w:r>
      <w:r w:rsidR="00A17C40" w:rsidRPr="008D1095">
        <w:rPr>
          <w:rFonts w:cs="Tahoma"/>
          <w:sz w:val="24"/>
          <w:szCs w:val="24"/>
        </w:rPr>
        <w:t xml:space="preserve">the </w:t>
      </w:r>
      <w:r w:rsidR="0002580E">
        <w:rPr>
          <w:rFonts w:cs="Tahoma"/>
          <w:sz w:val="24"/>
          <w:szCs w:val="24"/>
        </w:rPr>
        <w:t xml:space="preserve">HM </w:t>
      </w:r>
      <w:r w:rsidR="0054524F">
        <w:rPr>
          <w:rFonts w:cs="Tahoma"/>
          <w:sz w:val="24"/>
          <w:szCs w:val="24"/>
        </w:rPr>
        <w:t xml:space="preserve">Revenue and </w:t>
      </w:r>
      <w:r w:rsidR="008D1095">
        <w:rPr>
          <w:rFonts w:cs="Tahoma"/>
          <w:sz w:val="24"/>
          <w:szCs w:val="24"/>
        </w:rPr>
        <w:t>Customs,</w:t>
      </w:r>
      <w:r w:rsidR="00A17C40" w:rsidRPr="008D1095">
        <w:rPr>
          <w:rFonts w:cs="Tahoma"/>
          <w:sz w:val="24"/>
          <w:szCs w:val="24"/>
        </w:rPr>
        <w:t xml:space="preserve"> pension providers, </w:t>
      </w:r>
      <w:r w:rsidRPr="008D1095">
        <w:rPr>
          <w:rFonts w:cs="Tahoma"/>
          <w:sz w:val="24"/>
          <w:szCs w:val="24"/>
        </w:rPr>
        <w:t>educational institutions and regulatory and professional bodies</w:t>
      </w:r>
      <w:r w:rsidR="00A17C40" w:rsidRPr="008D1095">
        <w:rPr>
          <w:rFonts w:cs="Tahoma"/>
          <w:sz w:val="24"/>
          <w:szCs w:val="24"/>
        </w:rPr>
        <w:t xml:space="preserve"> </w:t>
      </w:r>
      <w:r w:rsidR="00A17C40" w:rsidRPr="008D1095">
        <w:rPr>
          <w:rFonts w:cs="Tahoma"/>
          <w:color w:val="0070C0"/>
          <w:sz w:val="24"/>
          <w:szCs w:val="24"/>
        </w:rPr>
        <w:t>[amend/update this list to include all third parties with whom you may share data]</w:t>
      </w:r>
      <w:r w:rsidRPr="008D1095">
        <w:rPr>
          <w:rFonts w:cs="Tahoma"/>
          <w:sz w:val="24"/>
          <w:szCs w:val="24"/>
        </w:rPr>
        <w:t xml:space="preserve">.  </w:t>
      </w:r>
    </w:p>
    <w:p w14:paraId="3AA2F3D4" w14:textId="47A8B79A" w:rsidR="008C429E" w:rsidRPr="008D1095" w:rsidRDefault="00EB1EB0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In these cases, only </w:t>
      </w:r>
      <w:r w:rsidR="00AA3931" w:rsidRPr="008D1095">
        <w:rPr>
          <w:rFonts w:cs="Tahoma"/>
          <w:sz w:val="24"/>
          <w:szCs w:val="24"/>
        </w:rPr>
        <w:t xml:space="preserve">the minimum </w:t>
      </w:r>
      <w:r w:rsidRPr="008D1095">
        <w:rPr>
          <w:rFonts w:cs="Tahoma"/>
          <w:sz w:val="24"/>
          <w:szCs w:val="24"/>
        </w:rPr>
        <w:t xml:space="preserve">information </w:t>
      </w:r>
      <w:r w:rsidR="00AA3931" w:rsidRPr="008D1095">
        <w:rPr>
          <w:rFonts w:cs="Tahoma"/>
          <w:sz w:val="24"/>
          <w:szCs w:val="24"/>
        </w:rPr>
        <w:t xml:space="preserve">required </w:t>
      </w:r>
      <w:r w:rsidRPr="008D1095">
        <w:rPr>
          <w:rFonts w:cs="Tahoma"/>
          <w:sz w:val="24"/>
          <w:szCs w:val="24"/>
        </w:rPr>
        <w:t>will be shared.</w:t>
      </w:r>
      <w:r w:rsidR="00986A72" w:rsidRPr="008D1095">
        <w:rPr>
          <w:rFonts w:cs="Tahoma"/>
          <w:sz w:val="24"/>
          <w:szCs w:val="24"/>
        </w:rPr>
        <w:t xml:space="preserve"> </w:t>
      </w:r>
      <w:r w:rsidR="009F1ACE" w:rsidRPr="008D1095">
        <w:rPr>
          <w:rFonts w:cs="Tahoma"/>
          <w:sz w:val="24"/>
          <w:szCs w:val="24"/>
        </w:rPr>
        <w:t>Rarely,</w:t>
      </w:r>
      <w:r w:rsidRPr="008D1095">
        <w:rPr>
          <w:rFonts w:cs="Tahoma"/>
          <w:sz w:val="24"/>
          <w:szCs w:val="24"/>
        </w:rPr>
        <w:t xml:space="preserve"> the law requires us to pass on information to prevent serious crime or injury.</w:t>
      </w:r>
      <w:r w:rsidR="00986A72" w:rsidRPr="008D1095">
        <w:rPr>
          <w:rFonts w:cs="Tahoma"/>
          <w:sz w:val="24"/>
          <w:szCs w:val="24"/>
        </w:rPr>
        <w:t xml:space="preserve"> </w:t>
      </w:r>
      <w:r w:rsidR="009F1ACE" w:rsidRPr="008D1095">
        <w:rPr>
          <w:rFonts w:cs="Tahoma"/>
          <w:sz w:val="24"/>
          <w:szCs w:val="24"/>
        </w:rPr>
        <w:t xml:space="preserve">Where possible, we will inform you of requests to share personal </w:t>
      </w:r>
      <w:r w:rsidR="00AA3931" w:rsidRPr="008D1095">
        <w:rPr>
          <w:rFonts w:cs="Tahoma"/>
          <w:sz w:val="24"/>
          <w:szCs w:val="24"/>
        </w:rPr>
        <w:t>information</w:t>
      </w:r>
      <w:r w:rsidR="009F1ACE" w:rsidRPr="008D1095">
        <w:rPr>
          <w:rFonts w:cs="Tahoma"/>
          <w:sz w:val="24"/>
          <w:szCs w:val="24"/>
        </w:rPr>
        <w:t>.</w:t>
      </w:r>
    </w:p>
    <w:p w14:paraId="1870D4A0" w14:textId="77777777" w:rsidR="009F1ACE" w:rsidRPr="008D1095" w:rsidRDefault="009F1ACE" w:rsidP="008D1095">
      <w:pPr>
        <w:pStyle w:val="Heading3"/>
        <w:spacing w:line="360" w:lineRule="auto"/>
        <w:rPr>
          <w:rFonts w:cs="Tahoma"/>
          <w:i w:val="0"/>
          <w:sz w:val="24"/>
          <w:szCs w:val="24"/>
        </w:rPr>
      </w:pPr>
      <w:r w:rsidRPr="008D1095">
        <w:rPr>
          <w:rFonts w:cs="Tahoma"/>
          <w:i w:val="0"/>
          <w:sz w:val="24"/>
          <w:szCs w:val="24"/>
        </w:rPr>
        <w:lastRenderedPageBreak/>
        <w:t xml:space="preserve">Storage and Retention of Personal </w:t>
      </w:r>
      <w:r w:rsidR="00BF7223" w:rsidRPr="008D1095">
        <w:rPr>
          <w:rFonts w:cs="Tahoma"/>
          <w:i w:val="0"/>
          <w:sz w:val="24"/>
          <w:szCs w:val="24"/>
        </w:rPr>
        <w:t>Information</w:t>
      </w:r>
    </w:p>
    <w:p w14:paraId="124D91F9" w14:textId="77777777" w:rsidR="00882056" w:rsidRPr="008D1095" w:rsidRDefault="009F1ACE" w:rsidP="008D1095">
      <w:pPr>
        <w:pStyle w:val="Paragraph"/>
        <w:spacing w:line="360" w:lineRule="auto"/>
        <w:jc w:val="left"/>
        <w:rPr>
          <w:rFonts w:cs="Tahoma"/>
          <w:color w:val="0000FF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We </w:t>
      </w:r>
      <w:r w:rsidR="00882056" w:rsidRPr="008D1095">
        <w:rPr>
          <w:rFonts w:cs="Tahoma"/>
          <w:sz w:val="24"/>
          <w:szCs w:val="24"/>
        </w:rPr>
        <w:t xml:space="preserve">will not </w:t>
      </w:r>
      <w:r w:rsidRPr="008D1095">
        <w:rPr>
          <w:rFonts w:cs="Tahoma"/>
          <w:sz w:val="24"/>
          <w:szCs w:val="24"/>
        </w:rPr>
        <w:t>keep records for longer than necessary and a</w:t>
      </w:r>
      <w:r w:rsidR="00882056" w:rsidRPr="008D1095">
        <w:rPr>
          <w:rFonts w:cs="Tahoma"/>
          <w:sz w:val="24"/>
          <w:szCs w:val="24"/>
        </w:rPr>
        <w:t>fter the</w:t>
      </w:r>
      <w:r w:rsidRPr="008D1095">
        <w:rPr>
          <w:rFonts w:cs="Tahoma"/>
          <w:sz w:val="24"/>
          <w:szCs w:val="24"/>
        </w:rPr>
        <w:t>y are</w:t>
      </w:r>
      <w:r w:rsidR="00882056" w:rsidRPr="008D1095">
        <w:rPr>
          <w:rFonts w:cs="Tahoma"/>
          <w:sz w:val="24"/>
          <w:szCs w:val="24"/>
        </w:rPr>
        <w:t xml:space="preserve"> no longer required, </w:t>
      </w:r>
      <w:r w:rsidRPr="008D1095">
        <w:rPr>
          <w:rFonts w:cs="Tahoma"/>
          <w:sz w:val="24"/>
          <w:szCs w:val="24"/>
        </w:rPr>
        <w:t>records</w:t>
      </w:r>
      <w:r w:rsidR="00882056" w:rsidRPr="008D1095">
        <w:rPr>
          <w:rFonts w:cs="Tahoma"/>
          <w:sz w:val="24"/>
          <w:szCs w:val="24"/>
        </w:rPr>
        <w:t xml:space="preserve"> will be incinerated or shredded</w:t>
      </w:r>
      <w:r w:rsidR="00986A72" w:rsidRPr="008D1095">
        <w:rPr>
          <w:rFonts w:cs="Tahoma"/>
          <w:color w:val="0000FF"/>
          <w:sz w:val="24"/>
          <w:szCs w:val="24"/>
        </w:rPr>
        <w:t xml:space="preserve"> </w:t>
      </w:r>
      <w:r w:rsidR="00986A72" w:rsidRPr="008D1095">
        <w:rPr>
          <w:rFonts w:cs="Tahoma"/>
          <w:color w:val="0070C0"/>
          <w:sz w:val="24"/>
          <w:szCs w:val="24"/>
        </w:rPr>
        <w:t>[delete, as</w:t>
      </w:r>
      <w:r w:rsidR="00986A72" w:rsidRPr="008D1095">
        <w:rPr>
          <w:rFonts w:cs="Tahoma"/>
          <w:color w:val="0000FF"/>
          <w:sz w:val="24"/>
          <w:szCs w:val="24"/>
        </w:rPr>
        <w:t xml:space="preserve"> </w:t>
      </w:r>
      <w:r w:rsidR="00986A72" w:rsidRPr="008D1095">
        <w:rPr>
          <w:rFonts w:cs="Tahoma"/>
          <w:color w:val="0070C0"/>
          <w:sz w:val="24"/>
          <w:szCs w:val="24"/>
        </w:rPr>
        <w:t>appropriate]</w:t>
      </w:r>
      <w:r w:rsidR="00882056" w:rsidRPr="008D1095">
        <w:rPr>
          <w:rFonts w:cs="Tahoma"/>
          <w:color w:val="0070C0"/>
          <w:sz w:val="24"/>
          <w:szCs w:val="24"/>
        </w:rPr>
        <w:t>.</w:t>
      </w:r>
    </w:p>
    <w:p w14:paraId="3D59949F" w14:textId="42C6DF36" w:rsidR="0023222D" w:rsidRPr="008D1095" w:rsidRDefault="00882056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Personal </w:t>
      </w:r>
      <w:r w:rsidR="00AA3931" w:rsidRPr="008D1095">
        <w:rPr>
          <w:rFonts w:cs="Tahoma"/>
          <w:sz w:val="24"/>
          <w:szCs w:val="24"/>
        </w:rPr>
        <w:t>information is</w:t>
      </w:r>
      <w:r w:rsidRPr="008D1095">
        <w:rPr>
          <w:rFonts w:cs="Tahoma"/>
          <w:sz w:val="24"/>
          <w:szCs w:val="24"/>
        </w:rPr>
        <w:t xml:space="preserve"> stored on a</w:t>
      </w:r>
      <w:r w:rsidR="00EB08DE" w:rsidRPr="008D1095">
        <w:rPr>
          <w:rFonts w:cs="Tahoma"/>
          <w:sz w:val="24"/>
          <w:szCs w:val="24"/>
        </w:rPr>
        <w:t xml:space="preserve"> secure</w:t>
      </w:r>
      <w:r w:rsidRPr="008D1095">
        <w:rPr>
          <w:rFonts w:cs="Tahoma"/>
          <w:sz w:val="24"/>
          <w:szCs w:val="24"/>
        </w:rPr>
        <w:t xml:space="preserve"> password-protected</w:t>
      </w:r>
      <w:r w:rsidR="009F1ACE" w:rsidRPr="008D1095">
        <w:rPr>
          <w:rFonts w:cs="Tahoma"/>
          <w:sz w:val="24"/>
          <w:szCs w:val="24"/>
        </w:rPr>
        <w:t xml:space="preserve"> practice</w:t>
      </w:r>
      <w:r w:rsidRPr="008D1095">
        <w:rPr>
          <w:rFonts w:cs="Tahoma"/>
          <w:sz w:val="24"/>
          <w:szCs w:val="24"/>
        </w:rPr>
        <w:t xml:space="preserve"> computer system</w:t>
      </w:r>
      <w:r w:rsidR="009F1ACE" w:rsidRPr="008D1095">
        <w:rPr>
          <w:rFonts w:cs="Tahoma"/>
          <w:sz w:val="24"/>
          <w:szCs w:val="24"/>
        </w:rPr>
        <w:t xml:space="preserve"> and </w:t>
      </w:r>
      <w:r w:rsidR="00854E83" w:rsidRPr="008D1095">
        <w:rPr>
          <w:rFonts w:cs="Tahoma"/>
          <w:sz w:val="24"/>
          <w:szCs w:val="24"/>
        </w:rPr>
        <w:t>a</w:t>
      </w:r>
      <w:r w:rsidR="009F1ACE" w:rsidRPr="008D1095">
        <w:rPr>
          <w:rFonts w:cs="Tahoma"/>
          <w:sz w:val="24"/>
          <w:szCs w:val="24"/>
        </w:rPr>
        <w:t xml:space="preserve"> manual filing system</w:t>
      </w:r>
      <w:r w:rsidR="008053FD" w:rsidRPr="008D1095">
        <w:rPr>
          <w:rFonts w:cs="Tahoma"/>
          <w:sz w:val="24"/>
          <w:szCs w:val="24"/>
        </w:rPr>
        <w:t xml:space="preserve"> </w:t>
      </w:r>
      <w:r w:rsidR="00986A72" w:rsidRPr="008D1095">
        <w:rPr>
          <w:rFonts w:cs="Tahoma"/>
          <w:color w:val="0070C0"/>
          <w:sz w:val="24"/>
          <w:szCs w:val="24"/>
        </w:rPr>
        <w:t>[delete</w:t>
      </w:r>
      <w:r w:rsidR="0059727F" w:rsidRPr="008D1095">
        <w:rPr>
          <w:rFonts w:cs="Tahoma"/>
          <w:color w:val="0070C0"/>
          <w:sz w:val="24"/>
          <w:szCs w:val="24"/>
        </w:rPr>
        <w:t>/amend</w:t>
      </w:r>
      <w:r w:rsidR="00986A72" w:rsidRPr="008D1095">
        <w:rPr>
          <w:rFonts w:cs="Tahoma"/>
          <w:color w:val="0070C0"/>
          <w:sz w:val="24"/>
          <w:szCs w:val="24"/>
        </w:rPr>
        <w:t>, as appropriate]</w:t>
      </w:r>
      <w:r w:rsidR="009F1ACE" w:rsidRPr="008D1095">
        <w:rPr>
          <w:rFonts w:cs="Tahoma"/>
          <w:sz w:val="24"/>
          <w:szCs w:val="24"/>
        </w:rPr>
        <w:t xml:space="preserve">; only authorised </w:t>
      </w:r>
      <w:r w:rsidR="00986A72" w:rsidRPr="008D1095">
        <w:rPr>
          <w:rFonts w:cs="Tahoma"/>
          <w:sz w:val="24"/>
          <w:szCs w:val="24"/>
        </w:rPr>
        <w:t>p</w:t>
      </w:r>
      <w:r w:rsidR="009F1ACE" w:rsidRPr="008D1095">
        <w:rPr>
          <w:rFonts w:cs="Tahoma"/>
          <w:sz w:val="24"/>
          <w:szCs w:val="24"/>
        </w:rPr>
        <w:t>ractice staff have access to these systems</w:t>
      </w:r>
      <w:r w:rsidR="00986A72" w:rsidRPr="008D1095">
        <w:rPr>
          <w:rFonts w:cs="Tahoma"/>
          <w:color w:val="0000FF"/>
          <w:sz w:val="24"/>
          <w:szCs w:val="24"/>
        </w:rPr>
        <w:t xml:space="preserve"> </w:t>
      </w:r>
      <w:r w:rsidR="00986A72" w:rsidRPr="008D1095">
        <w:rPr>
          <w:rFonts w:cs="Tahoma"/>
          <w:color w:val="0070C0"/>
          <w:sz w:val="24"/>
          <w:szCs w:val="24"/>
        </w:rPr>
        <w:t>[alter, as appropriate]</w:t>
      </w:r>
      <w:r w:rsidRPr="008D1095">
        <w:rPr>
          <w:rFonts w:cs="Tahoma"/>
          <w:color w:val="0000FF"/>
          <w:sz w:val="24"/>
          <w:szCs w:val="24"/>
        </w:rPr>
        <w:t>.</w:t>
      </w:r>
      <w:r w:rsidR="009F1ACE" w:rsidRPr="008D1095">
        <w:rPr>
          <w:rFonts w:cs="Tahoma"/>
          <w:sz w:val="24"/>
          <w:szCs w:val="24"/>
        </w:rPr>
        <w:t xml:space="preserve"> </w:t>
      </w:r>
      <w:r w:rsidR="002C642D" w:rsidRPr="008D1095">
        <w:rPr>
          <w:rFonts w:cs="Tahoma"/>
          <w:sz w:val="24"/>
          <w:szCs w:val="24"/>
        </w:rPr>
        <w:t>Back-ups of these data are made regularly.</w:t>
      </w:r>
    </w:p>
    <w:p w14:paraId="30A77845" w14:textId="77777777" w:rsidR="00882056" w:rsidRPr="008D1095" w:rsidRDefault="009F1ACE" w:rsidP="008D1095">
      <w:pPr>
        <w:pStyle w:val="Heading2"/>
        <w:spacing w:line="360" w:lineRule="auto"/>
        <w:rPr>
          <w:rFonts w:cs="Tahoma"/>
          <w:iCs w:val="0"/>
          <w:szCs w:val="24"/>
        </w:rPr>
      </w:pPr>
      <w:r w:rsidRPr="008D1095">
        <w:rPr>
          <w:rFonts w:cs="Tahoma"/>
          <w:iCs w:val="0"/>
          <w:szCs w:val="24"/>
        </w:rPr>
        <w:t>Your R</w:t>
      </w:r>
      <w:r w:rsidR="00882056" w:rsidRPr="008D1095">
        <w:rPr>
          <w:rFonts w:cs="Tahoma"/>
          <w:iCs w:val="0"/>
          <w:szCs w:val="24"/>
        </w:rPr>
        <w:t xml:space="preserve">ight to Access Personal </w:t>
      </w:r>
      <w:r w:rsidR="00BF7223" w:rsidRPr="008D1095">
        <w:rPr>
          <w:rFonts w:cs="Tahoma"/>
          <w:iCs w:val="0"/>
          <w:szCs w:val="24"/>
        </w:rPr>
        <w:t>Information</w:t>
      </w:r>
    </w:p>
    <w:p w14:paraId="6B1D3FB7" w14:textId="75763374" w:rsidR="005A0869" w:rsidRPr="008D1095" w:rsidRDefault="009F1ACE" w:rsidP="008D1095">
      <w:pPr>
        <w:pStyle w:val="Paragraph"/>
        <w:spacing w:line="360" w:lineRule="auto"/>
        <w:jc w:val="left"/>
        <w:rPr>
          <w:rFonts w:cs="Tahoma"/>
          <w:color w:val="0070C0"/>
          <w:sz w:val="24"/>
          <w:szCs w:val="24"/>
        </w:rPr>
      </w:pPr>
      <w:r w:rsidRPr="008D1095">
        <w:rPr>
          <w:rFonts w:cs="Tahoma"/>
          <w:sz w:val="24"/>
          <w:szCs w:val="24"/>
        </w:rPr>
        <w:t>You</w:t>
      </w:r>
      <w:r w:rsidR="00133183" w:rsidRPr="008D1095">
        <w:rPr>
          <w:rFonts w:cs="Tahoma"/>
          <w:sz w:val="24"/>
          <w:szCs w:val="24"/>
        </w:rPr>
        <w:t xml:space="preserve"> have </w:t>
      </w:r>
      <w:r w:rsidRPr="008D1095">
        <w:rPr>
          <w:rFonts w:cs="Tahoma"/>
          <w:sz w:val="24"/>
          <w:szCs w:val="24"/>
        </w:rPr>
        <w:t>the</w:t>
      </w:r>
      <w:r w:rsidR="00133183" w:rsidRPr="008D1095">
        <w:rPr>
          <w:rFonts w:cs="Tahoma"/>
          <w:sz w:val="24"/>
          <w:szCs w:val="24"/>
        </w:rPr>
        <w:t xml:space="preserve"> right, under </w:t>
      </w:r>
      <w:r w:rsidR="00B904AB">
        <w:rPr>
          <w:rFonts w:cs="Tahoma"/>
          <w:sz w:val="24"/>
          <w:szCs w:val="24"/>
        </w:rPr>
        <w:t xml:space="preserve">UK </w:t>
      </w:r>
      <w:r w:rsidR="00C90341" w:rsidRPr="008D1095">
        <w:rPr>
          <w:rFonts w:cs="Tahoma"/>
          <w:sz w:val="24"/>
          <w:szCs w:val="24"/>
        </w:rPr>
        <w:t>GDPR</w:t>
      </w:r>
      <w:r w:rsidR="00133183" w:rsidRPr="008D1095">
        <w:rPr>
          <w:rFonts w:cs="Tahoma"/>
          <w:sz w:val="24"/>
          <w:szCs w:val="24"/>
        </w:rPr>
        <w:t xml:space="preserve">, to request </w:t>
      </w:r>
      <w:r w:rsidRPr="008D1095">
        <w:rPr>
          <w:rFonts w:cs="Tahoma"/>
          <w:sz w:val="24"/>
          <w:szCs w:val="24"/>
        </w:rPr>
        <w:t>a copy</w:t>
      </w:r>
      <w:r w:rsidR="00133183" w:rsidRPr="008D1095">
        <w:rPr>
          <w:rFonts w:cs="Tahoma"/>
          <w:sz w:val="24"/>
          <w:szCs w:val="24"/>
        </w:rPr>
        <w:t xml:space="preserve"> of the information held on </w:t>
      </w:r>
      <w:r w:rsidRPr="008D1095">
        <w:rPr>
          <w:rFonts w:cs="Tahoma"/>
          <w:sz w:val="24"/>
          <w:szCs w:val="24"/>
        </w:rPr>
        <w:t>you</w:t>
      </w:r>
      <w:r w:rsidR="00133183" w:rsidRPr="008D1095">
        <w:rPr>
          <w:rFonts w:cs="Tahoma"/>
          <w:sz w:val="24"/>
          <w:szCs w:val="24"/>
        </w:rPr>
        <w:t xml:space="preserve"> by </w:t>
      </w:r>
      <w:r w:rsidRPr="008D1095">
        <w:rPr>
          <w:rFonts w:cs="Tahoma"/>
          <w:sz w:val="24"/>
          <w:szCs w:val="24"/>
        </w:rPr>
        <w:t xml:space="preserve">our </w:t>
      </w:r>
      <w:r w:rsidR="0023222D" w:rsidRPr="008D1095">
        <w:rPr>
          <w:rFonts w:cs="Tahoma"/>
          <w:sz w:val="24"/>
          <w:szCs w:val="24"/>
        </w:rPr>
        <w:t>P</w:t>
      </w:r>
      <w:r w:rsidR="00133183" w:rsidRPr="008D1095">
        <w:rPr>
          <w:rFonts w:cs="Tahoma"/>
          <w:sz w:val="24"/>
          <w:szCs w:val="24"/>
        </w:rPr>
        <w:t>ractice. If you would like to make a request</w:t>
      </w:r>
      <w:r w:rsidR="00EB08DE" w:rsidRPr="008D1095">
        <w:rPr>
          <w:rFonts w:cs="Tahoma"/>
          <w:sz w:val="24"/>
          <w:szCs w:val="24"/>
        </w:rPr>
        <w:t xml:space="preserve">, please </w:t>
      </w:r>
      <w:r w:rsidR="00C367A4" w:rsidRPr="008D1095">
        <w:rPr>
          <w:rFonts w:cs="Tahoma"/>
          <w:sz w:val="24"/>
          <w:szCs w:val="24"/>
        </w:rPr>
        <w:t xml:space="preserve">ask </w:t>
      </w:r>
      <w:r w:rsidR="008053FD" w:rsidRPr="008D1095">
        <w:rPr>
          <w:rFonts w:cs="Tahoma"/>
          <w:color w:val="0070C0"/>
          <w:sz w:val="24"/>
          <w:szCs w:val="24"/>
        </w:rPr>
        <w:t>[insert name</w:t>
      </w:r>
      <w:r w:rsidR="00A17C40" w:rsidRPr="008D1095">
        <w:rPr>
          <w:rFonts w:cs="Tahoma"/>
          <w:color w:val="0070C0"/>
          <w:sz w:val="24"/>
          <w:szCs w:val="24"/>
        </w:rPr>
        <w:t xml:space="preserve"> of practice contact e.g. the Data Protection Officer</w:t>
      </w:r>
      <w:r w:rsidR="008053FD" w:rsidRPr="008D1095">
        <w:rPr>
          <w:rFonts w:cs="Tahoma"/>
          <w:color w:val="0070C0"/>
          <w:sz w:val="24"/>
          <w:szCs w:val="24"/>
        </w:rPr>
        <w:t>]</w:t>
      </w:r>
      <w:r w:rsidR="00A17C40" w:rsidRPr="008D1095">
        <w:rPr>
          <w:rFonts w:cs="Tahoma"/>
          <w:sz w:val="24"/>
          <w:szCs w:val="24"/>
        </w:rPr>
        <w:t>.</w:t>
      </w:r>
    </w:p>
    <w:p w14:paraId="19A8A5A8" w14:textId="4D4E11B3" w:rsidR="00EB08DE" w:rsidRPr="008D1095" w:rsidRDefault="00EB08DE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 xml:space="preserve">We </w:t>
      </w:r>
      <w:r w:rsidR="005152B9" w:rsidRPr="008D1095">
        <w:rPr>
          <w:rFonts w:cs="Tahoma"/>
          <w:sz w:val="24"/>
          <w:szCs w:val="24"/>
        </w:rPr>
        <w:t xml:space="preserve">do not </w:t>
      </w:r>
      <w:r w:rsidRPr="008D1095">
        <w:rPr>
          <w:rFonts w:cs="Tahoma"/>
          <w:sz w:val="24"/>
          <w:szCs w:val="24"/>
        </w:rPr>
        <w:t>charge a fee for this information,</w:t>
      </w:r>
      <w:r w:rsidR="005152B9" w:rsidRPr="008D1095">
        <w:rPr>
          <w:rFonts w:cs="Tahoma"/>
          <w:sz w:val="24"/>
          <w:szCs w:val="24"/>
        </w:rPr>
        <w:t xml:space="preserve"> unless we deem the request to be excessive</w:t>
      </w:r>
      <w:r w:rsidR="00FC63B9" w:rsidRPr="008D1095">
        <w:rPr>
          <w:rFonts w:cs="Tahoma"/>
          <w:sz w:val="24"/>
          <w:szCs w:val="24"/>
        </w:rPr>
        <w:t>,</w:t>
      </w:r>
      <w:r w:rsidRPr="008D1095">
        <w:rPr>
          <w:rFonts w:cs="Tahoma"/>
          <w:sz w:val="24"/>
          <w:szCs w:val="24"/>
        </w:rPr>
        <w:t xml:space="preserve"> and</w:t>
      </w:r>
      <w:r w:rsidRPr="008D1095">
        <w:rPr>
          <w:rFonts w:cs="Tahoma"/>
          <w:color w:val="0000FF"/>
          <w:sz w:val="24"/>
          <w:szCs w:val="24"/>
        </w:rPr>
        <w:t xml:space="preserve"> </w:t>
      </w:r>
      <w:bookmarkStart w:id="0" w:name="OLE_LINK1"/>
      <w:bookmarkStart w:id="1" w:name="OLE_LINK2"/>
      <w:r w:rsidR="00CA2AE0" w:rsidRPr="008D1095">
        <w:rPr>
          <w:rFonts w:cs="Tahoma"/>
          <w:color w:val="0070C0"/>
          <w:sz w:val="24"/>
          <w:szCs w:val="24"/>
        </w:rPr>
        <w:t>[amend, as appropriate]</w:t>
      </w:r>
      <w:bookmarkEnd w:id="0"/>
      <w:bookmarkEnd w:id="1"/>
      <w:r w:rsidR="00CA2AE0" w:rsidRPr="008D1095">
        <w:rPr>
          <w:rFonts w:cs="Tahoma"/>
          <w:color w:val="0000FF"/>
          <w:sz w:val="24"/>
          <w:szCs w:val="24"/>
        </w:rPr>
        <w:t xml:space="preserve"> </w:t>
      </w:r>
      <w:r w:rsidRPr="008D1095">
        <w:rPr>
          <w:rFonts w:cs="Tahoma"/>
          <w:sz w:val="24"/>
          <w:szCs w:val="24"/>
        </w:rPr>
        <w:t xml:space="preserve">will respond to your request within </w:t>
      </w:r>
      <w:r w:rsidR="00FC63B9" w:rsidRPr="008D1095">
        <w:rPr>
          <w:rFonts w:cs="Tahoma"/>
          <w:sz w:val="24"/>
          <w:szCs w:val="24"/>
        </w:rPr>
        <w:t>one month</w:t>
      </w:r>
      <w:r w:rsidRPr="008D1095">
        <w:rPr>
          <w:rFonts w:cs="Tahoma"/>
          <w:sz w:val="24"/>
          <w:szCs w:val="24"/>
        </w:rPr>
        <w:t xml:space="preserve"> of its receipt. </w:t>
      </w:r>
      <w:r w:rsidR="00F55376" w:rsidRPr="008D1095">
        <w:rPr>
          <w:rFonts w:cs="Tahoma"/>
          <w:sz w:val="24"/>
          <w:szCs w:val="24"/>
        </w:rPr>
        <w:t>If we refuse your request, we will tell you reasons for this. You have the right to appeal to the Information Commissioner’s Office in this situation (see below for contact details).</w:t>
      </w:r>
    </w:p>
    <w:p w14:paraId="75E7E343" w14:textId="4CF3049F" w:rsidR="00FC63B9" w:rsidRPr="008D1095" w:rsidRDefault="00F55376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You</w:t>
      </w:r>
      <w:r w:rsidR="00FC63B9" w:rsidRPr="008D1095">
        <w:rPr>
          <w:rFonts w:cs="Tahoma"/>
          <w:sz w:val="24"/>
          <w:szCs w:val="24"/>
        </w:rPr>
        <w:t xml:space="preserve"> have the right to request correction of your information where there is an inaccuracy, request that we erase your information, object to the processing of your information or ask for </w:t>
      </w:r>
      <w:r w:rsidR="00D16B6F" w:rsidRPr="008D1095">
        <w:rPr>
          <w:rFonts w:cs="Tahoma"/>
          <w:sz w:val="24"/>
          <w:szCs w:val="24"/>
        </w:rPr>
        <w:t>the processing</w:t>
      </w:r>
      <w:r w:rsidR="00FC63B9" w:rsidRPr="008D1095">
        <w:rPr>
          <w:rFonts w:cs="Tahoma"/>
          <w:sz w:val="24"/>
          <w:szCs w:val="24"/>
        </w:rPr>
        <w:t xml:space="preserve"> to be restricted</w:t>
      </w:r>
      <w:r w:rsidR="00C367A4" w:rsidRPr="008D1095">
        <w:rPr>
          <w:rFonts w:cs="Tahoma"/>
          <w:sz w:val="24"/>
          <w:szCs w:val="24"/>
        </w:rPr>
        <w:t>. You also have the right</w:t>
      </w:r>
      <w:r w:rsidR="00FC63B9" w:rsidRPr="008D1095">
        <w:rPr>
          <w:rFonts w:cs="Tahoma"/>
          <w:sz w:val="24"/>
          <w:szCs w:val="24"/>
        </w:rPr>
        <w:t xml:space="preserve"> to request the transfer of your person</w:t>
      </w:r>
      <w:r w:rsidR="00A17C40" w:rsidRPr="008D1095">
        <w:rPr>
          <w:rFonts w:cs="Tahoma"/>
          <w:sz w:val="24"/>
          <w:szCs w:val="24"/>
        </w:rPr>
        <w:t>al information to another party</w:t>
      </w:r>
      <w:r w:rsidR="00FC63B9" w:rsidRPr="008D1095">
        <w:rPr>
          <w:rFonts w:cs="Tahoma"/>
          <w:sz w:val="24"/>
          <w:szCs w:val="24"/>
        </w:rPr>
        <w:t>.</w:t>
      </w:r>
      <w:r w:rsidRPr="008D1095">
        <w:rPr>
          <w:rFonts w:cs="Tahoma"/>
          <w:sz w:val="24"/>
          <w:szCs w:val="24"/>
        </w:rPr>
        <w:t xml:space="preserve"> If you have concerns about the way we handle your personal information, you have the right to complain to the Information Commissioner’s Office (see below for contact details).</w:t>
      </w:r>
    </w:p>
    <w:p w14:paraId="5C067B3F" w14:textId="3C3A0B87" w:rsidR="002C13C9" w:rsidRPr="008D1095" w:rsidRDefault="005641A2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8D1095">
        <w:rPr>
          <w:rFonts w:cs="Tahoma"/>
          <w:sz w:val="24"/>
          <w:szCs w:val="24"/>
        </w:rPr>
        <w:t>I</w:t>
      </w:r>
      <w:r w:rsidR="00EB08DE" w:rsidRPr="008D1095">
        <w:rPr>
          <w:rFonts w:cs="Tahoma"/>
          <w:sz w:val="24"/>
          <w:szCs w:val="24"/>
        </w:rPr>
        <w:t>f you have a quer</w:t>
      </w:r>
      <w:r w:rsidR="00144B62" w:rsidRPr="008D1095">
        <w:rPr>
          <w:rFonts w:cs="Tahoma"/>
          <w:sz w:val="24"/>
          <w:szCs w:val="24"/>
        </w:rPr>
        <w:t>y</w:t>
      </w:r>
      <w:r w:rsidR="0023222D" w:rsidRPr="008D1095">
        <w:rPr>
          <w:rFonts w:cs="Tahoma"/>
          <w:sz w:val="24"/>
          <w:szCs w:val="24"/>
        </w:rPr>
        <w:t xml:space="preserve"> or would like more information</w:t>
      </w:r>
      <w:r w:rsidR="00133183" w:rsidRPr="008D1095">
        <w:rPr>
          <w:rFonts w:cs="Tahoma"/>
          <w:sz w:val="24"/>
          <w:szCs w:val="24"/>
        </w:rPr>
        <w:t>,</w:t>
      </w:r>
      <w:r w:rsidR="00EB08DE" w:rsidRPr="008D1095">
        <w:rPr>
          <w:rFonts w:cs="Tahoma"/>
          <w:sz w:val="24"/>
          <w:szCs w:val="24"/>
        </w:rPr>
        <w:t xml:space="preserve"> please contact </w:t>
      </w:r>
      <w:r w:rsidR="00A17C40" w:rsidRPr="008D1095">
        <w:rPr>
          <w:rFonts w:cs="Tahoma"/>
          <w:color w:val="0070C0"/>
          <w:sz w:val="24"/>
          <w:szCs w:val="24"/>
        </w:rPr>
        <w:t>[insert name of practice contact e.g. the Data Protection Officer]</w:t>
      </w:r>
      <w:r w:rsidR="00A17C40" w:rsidRPr="008D1095">
        <w:rPr>
          <w:rFonts w:cs="Tahoma"/>
          <w:sz w:val="24"/>
          <w:szCs w:val="24"/>
        </w:rPr>
        <w:t>.</w:t>
      </w:r>
    </w:p>
    <w:p w14:paraId="463977C1" w14:textId="1E784B07" w:rsidR="00F55376" w:rsidRPr="008D1095" w:rsidRDefault="00F55376" w:rsidP="008D1095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</w:p>
    <w:sectPr w:rsidR="00F55376" w:rsidRPr="008D1095" w:rsidSect="008D10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E3FBF" w14:textId="77777777" w:rsidR="005C4248" w:rsidRDefault="005C4248">
      <w:r>
        <w:separator/>
      </w:r>
    </w:p>
  </w:endnote>
  <w:endnote w:type="continuationSeparator" w:id="0">
    <w:p w14:paraId="408E0CB1" w14:textId="77777777" w:rsidR="005C4248" w:rsidRDefault="005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BD51" w14:textId="5EE4144F" w:rsidR="0012095B" w:rsidRPr="008D1095" w:rsidRDefault="0012095B" w:rsidP="0012095B">
    <w:pPr>
      <w:pStyle w:val="Footer"/>
      <w:tabs>
        <w:tab w:val="clear" w:pos="8306"/>
        <w:tab w:val="right" w:pos="9180"/>
      </w:tabs>
      <w:ind w:right="-154"/>
      <w:jc w:val="right"/>
      <w:rPr>
        <w:rFonts w:ascii="Arial" w:hAnsi="Arial" w:cs="Arial"/>
        <w:sz w:val="24"/>
      </w:rPr>
    </w:pPr>
    <w:r w:rsidRPr="008D1095">
      <w:rPr>
        <w:rFonts w:ascii="Arial" w:hAnsi="Arial" w:cs="Arial"/>
        <w:sz w:val="24"/>
      </w:rPr>
      <w:t>SDCEP Practice Support Manual template (</w:t>
    </w:r>
    <w:r w:rsidR="008D1095">
      <w:rPr>
        <w:rFonts w:ascii="Arial" w:hAnsi="Arial" w:cs="Arial"/>
        <w:sz w:val="24"/>
      </w:rPr>
      <w:t>Dec</w:t>
    </w:r>
    <w:r w:rsidR="00CE7A7D">
      <w:rPr>
        <w:rFonts w:ascii="Arial" w:hAnsi="Arial" w:cs="Arial"/>
        <w:sz w:val="24"/>
      </w:rPr>
      <w:t xml:space="preserve"> 2024</w:t>
    </w:r>
    <w:r w:rsidRPr="008D1095">
      <w:rPr>
        <w:rFonts w:ascii="Arial" w:hAnsi="Arial" w:cs="Arial"/>
        <w:sz w:val="24"/>
      </w:rPr>
      <w:t>)</w:t>
    </w:r>
  </w:p>
  <w:p w14:paraId="56BA9EB2" w14:textId="0A536837" w:rsidR="0012095B" w:rsidRPr="008D1095" w:rsidRDefault="0012095B" w:rsidP="00744B3C">
    <w:pPr>
      <w:pStyle w:val="Footer"/>
      <w:tabs>
        <w:tab w:val="clear" w:pos="8306"/>
        <w:tab w:val="right" w:pos="9000"/>
      </w:tabs>
      <w:jc w:val="center"/>
      <w:rPr>
        <w:rFonts w:ascii="Arial" w:hAnsi="Arial" w:cs="Arial"/>
        <w:sz w:val="24"/>
      </w:rPr>
    </w:pPr>
    <w:r w:rsidRPr="008D1095">
      <w:rPr>
        <w:rStyle w:val="PageNumber"/>
        <w:rFonts w:ascii="Arial" w:hAnsi="Arial" w:cs="Arial"/>
        <w:sz w:val="24"/>
      </w:rPr>
      <w:t xml:space="preserve">Page </w:t>
    </w:r>
    <w:r w:rsidR="00074C45" w:rsidRPr="008D1095">
      <w:rPr>
        <w:rStyle w:val="PageNumber"/>
        <w:rFonts w:ascii="Arial" w:hAnsi="Arial" w:cs="Arial"/>
        <w:sz w:val="24"/>
      </w:rPr>
      <w:fldChar w:fldCharType="begin"/>
    </w:r>
    <w:r w:rsidRPr="008D1095">
      <w:rPr>
        <w:rStyle w:val="PageNumber"/>
        <w:rFonts w:ascii="Arial" w:hAnsi="Arial" w:cs="Arial"/>
        <w:sz w:val="24"/>
      </w:rPr>
      <w:instrText xml:space="preserve"> PAGE </w:instrText>
    </w:r>
    <w:r w:rsidR="00074C45" w:rsidRPr="008D1095">
      <w:rPr>
        <w:rStyle w:val="PageNumber"/>
        <w:rFonts w:ascii="Arial" w:hAnsi="Arial" w:cs="Arial"/>
        <w:sz w:val="24"/>
      </w:rPr>
      <w:fldChar w:fldCharType="separate"/>
    </w:r>
    <w:r w:rsidR="007D7EF2" w:rsidRPr="008D1095">
      <w:rPr>
        <w:rStyle w:val="PageNumber"/>
        <w:rFonts w:ascii="Arial" w:hAnsi="Arial" w:cs="Arial"/>
        <w:noProof/>
        <w:sz w:val="24"/>
      </w:rPr>
      <w:t>1</w:t>
    </w:r>
    <w:r w:rsidR="00074C45" w:rsidRPr="008D1095">
      <w:rPr>
        <w:rStyle w:val="PageNumber"/>
        <w:rFonts w:ascii="Arial" w:hAnsi="Arial" w:cs="Arial"/>
        <w:sz w:val="24"/>
      </w:rPr>
      <w:fldChar w:fldCharType="end"/>
    </w:r>
    <w:r w:rsidRPr="008D1095">
      <w:rPr>
        <w:rStyle w:val="PageNumber"/>
        <w:rFonts w:ascii="Arial" w:hAnsi="Arial" w:cs="Arial"/>
        <w:sz w:val="24"/>
      </w:rPr>
      <w:t xml:space="preserve"> of </w:t>
    </w:r>
    <w:r w:rsidR="00074C45" w:rsidRPr="008D1095">
      <w:rPr>
        <w:rStyle w:val="PageNumber"/>
        <w:rFonts w:ascii="Arial" w:hAnsi="Arial" w:cs="Arial"/>
        <w:sz w:val="24"/>
      </w:rPr>
      <w:fldChar w:fldCharType="begin"/>
    </w:r>
    <w:r w:rsidRPr="008D1095">
      <w:rPr>
        <w:rStyle w:val="PageNumber"/>
        <w:rFonts w:ascii="Arial" w:hAnsi="Arial" w:cs="Arial"/>
        <w:sz w:val="24"/>
      </w:rPr>
      <w:instrText xml:space="preserve"> NUMPAGES </w:instrText>
    </w:r>
    <w:r w:rsidR="00074C45" w:rsidRPr="008D1095">
      <w:rPr>
        <w:rStyle w:val="PageNumber"/>
        <w:rFonts w:ascii="Arial" w:hAnsi="Arial" w:cs="Arial"/>
        <w:sz w:val="24"/>
      </w:rPr>
      <w:fldChar w:fldCharType="separate"/>
    </w:r>
    <w:r w:rsidR="007D7EF2" w:rsidRPr="008D1095">
      <w:rPr>
        <w:rStyle w:val="PageNumber"/>
        <w:rFonts w:ascii="Arial" w:hAnsi="Arial" w:cs="Arial"/>
        <w:noProof/>
        <w:sz w:val="24"/>
      </w:rPr>
      <w:t>3</w:t>
    </w:r>
    <w:r w:rsidR="00074C45" w:rsidRPr="008D1095">
      <w:rPr>
        <w:rStyle w:val="PageNumber"/>
        <w:rFonts w:ascii="Arial" w:hAnsi="Arial" w:cs="Arial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86287" w14:textId="71005661" w:rsidR="003E0341" w:rsidRPr="00CA4275" w:rsidRDefault="003E0341" w:rsidP="003E0341">
    <w:pPr>
      <w:pStyle w:val="Footer"/>
      <w:tabs>
        <w:tab w:val="clear" w:pos="8306"/>
        <w:tab w:val="right" w:pos="9180"/>
      </w:tabs>
      <w:ind w:right="-154"/>
      <w:jc w:val="right"/>
      <w:rPr>
        <w:rFonts w:ascii="Arial" w:hAnsi="Arial" w:cs="Arial"/>
        <w:sz w:val="24"/>
      </w:rPr>
    </w:pPr>
    <w:r w:rsidRPr="00CA4275">
      <w:rPr>
        <w:rFonts w:ascii="Arial" w:hAnsi="Arial" w:cs="Arial"/>
        <w:sz w:val="24"/>
      </w:rPr>
      <w:t>SDCEP Practice Support Manual template (</w:t>
    </w:r>
    <w:r w:rsidR="008D1095">
      <w:rPr>
        <w:rFonts w:ascii="Arial" w:hAnsi="Arial" w:cs="Arial"/>
        <w:sz w:val="24"/>
      </w:rPr>
      <w:t>Dec 2024</w:t>
    </w:r>
    <w:r w:rsidRPr="00CA4275">
      <w:rPr>
        <w:rFonts w:ascii="Arial" w:hAnsi="Arial" w:cs="Arial"/>
        <w:sz w:val="24"/>
      </w:rPr>
      <w:t>)</w:t>
    </w:r>
  </w:p>
  <w:p w14:paraId="76988CC9" w14:textId="77777777" w:rsidR="003E0341" w:rsidRPr="00CA4275" w:rsidRDefault="003E0341" w:rsidP="003E0341">
    <w:pPr>
      <w:pStyle w:val="Footer"/>
      <w:tabs>
        <w:tab w:val="clear" w:pos="8306"/>
        <w:tab w:val="right" w:pos="9000"/>
      </w:tabs>
      <w:jc w:val="center"/>
      <w:rPr>
        <w:rFonts w:ascii="Arial" w:hAnsi="Arial" w:cs="Arial"/>
        <w:sz w:val="24"/>
      </w:rPr>
    </w:pPr>
    <w:r w:rsidRPr="00CA4275">
      <w:rPr>
        <w:rStyle w:val="PageNumber"/>
        <w:rFonts w:ascii="Arial" w:hAnsi="Arial" w:cs="Arial"/>
        <w:sz w:val="24"/>
      </w:rPr>
      <w:t xml:space="preserve">Page </w:t>
    </w:r>
    <w:r w:rsidRPr="00CA4275">
      <w:rPr>
        <w:rStyle w:val="PageNumber"/>
        <w:rFonts w:ascii="Arial" w:hAnsi="Arial" w:cs="Arial"/>
        <w:sz w:val="24"/>
      </w:rPr>
      <w:fldChar w:fldCharType="begin"/>
    </w:r>
    <w:r w:rsidRPr="00CA4275">
      <w:rPr>
        <w:rStyle w:val="PageNumber"/>
        <w:rFonts w:ascii="Arial" w:hAnsi="Arial" w:cs="Arial"/>
        <w:sz w:val="24"/>
      </w:rPr>
      <w:instrText xml:space="preserve"> PAGE </w:instrText>
    </w:r>
    <w:r w:rsidRPr="00CA4275"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sz w:val="24"/>
      </w:rPr>
      <w:t>2</w:t>
    </w:r>
    <w:r w:rsidRPr="00CA4275">
      <w:rPr>
        <w:rStyle w:val="PageNumber"/>
        <w:rFonts w:ascii="Arial" w:hAnsi="Arial" w:cs="Arial"/>
        <w:sz w:val="24"/>
      </w:rPr>
      <w:fldChar w:fldCharType="end"/>
    </w:r>
    <w:r w:rsidRPr="00CA4275">
      <w:rPr>
        <w:rStyle w:val="PageNumber"/>
        <w:rFonts w:ascii="Arial" w:hAnsi="Arial" w:cs="Arial"/>
        <w:sz w:val="24"/>
      </w:rPr>
      <w:t xml:space="preserve"> of </w:t>
    </w:r>
    <w:r w:rsidRPr="00CA4275">
      <w:rPr>
        <w:rStyle w:val="PageNumber"/>
        <w:rFonts w:ascii="Arial" w:hAnsi="Arial" w:cs="Arial"/>
        <w:sz w:val="24"/>
      </w:rPr>
      <w:fldChar w:fldCharType="begin"/>
    </w:r>
    <w:r w:rsidRPr="00CA4275">
      <w:rPr>
        <w:rStyle w:val="PageNumber"/>
        <w:rFonts w:ascii="Arial" w:hAnsi="Arial" w:cs="Arial"/>
        <w:sz w:val="24"/>
      </w:rPr>
      <w:instrText xml:space="preserve"> NUMPAGES </w:instrText>
    </w:r>
    <w:r w:rsidRPr="00CA4275">
      <w:rPr>
        <w:rStyle w:val="PageNumber"/>
        <w:rFonts w:ascii="Arial" w:hAnsi="Arial" w:cs="Arial"/>
        <w:sz w:val="24"/>
      </w:rPr>
      <w:fldChar w:fldCharType="separate"/>
    </w:r>
    <w:r>
      <w:rPr>
        <w:rStyle w:val="PageNumber"/>
        <w:rFonts w:ascii="Arial" w:hAnsi="Arial" w:cs="Arial"/>
        <w:sz w:val="24"/>
      </w:rPr>
      <w:t>4</w:t>
    </w:r>
    <w:r w:rsidRPr="00CA4275">
      <w:rPr>
        <w:rStyle w:val="PageNumber"/>
        <w:rFonts w:ascii="Arial" w:hAnsi="Arial" w:cs="Arial"/>
        <w:sz w:val="24"/>
      </w:rPr>
      <w:fldChar w:fldCharType="end"/>
    </w:r>
  </w:p>
  <w:p w14:paraId="781AEDBC" w14:textId="77777777" w:rsidR="003E0341" w:rsidRDefault="003E0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6CFA1" w14:textId="77777777" w:rsidR="005C4248" w:rsidRDefault="005C4248">
      <w:r>
        <w:separator/>
      </w:r>
    </w:p>
  </w:footnote>
  <w:footnote w:type="continuationSeparator" w:id="0">
    <w:p w14:paraId="155B10EA" w14:textId="77777777" w:rsidR="005C4248" w:rsidRDefault="005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2287B" w14:textId="619411A2" w:rsidR="0012095B" w:rsidRPr="008D1095" w:rsidRDefault="0012095B" w:rsidP="00CA2799">
    <w:pPr>
      <w:pStyle w:val="Header"/>
      <w:rPr>
        <w:rFonts w:cs="Tahoma"/>
        <w:iCs/>
        <w:color w:val="0070C0"/>
        <w:sz w:val="24"/>
        <w:u w:val="single"/>
      </w:rPr>
    </w:pPr>
    <w:r w:rsidRPr="008D1095">
      <w:rPr>
        <w:rFonts w:cs="Tahoma"/>
        <w:iCs/>
        <w:color w:val="0070C0"/>
        <w:sz w:val="24"/>
      </w:rPr>
      <w:t xml:space="preserve"> </w:t>
    </w:r>
    <w:r w:rsidR="006D4BF7">
      <w:rPr>
        <w:rFonts w:cs="Tahoma"/>
        <w:iCs/>
        <w:color w:val="0070C0"/>
        <w:sz w:val="24"/>
      </w:rPr>
      <w:tab/>
    </w:r>
    <w:r w:rsidR="006D4BF7">
      <w:rPr>
        <w:rFonts w:cs="Tahoma"/>
        <w:iCs/>
        <w:color w:val="0070C0"/>
        <w:sz w:val="24"/>
      </w:rPr>
      <w:tab/>
    </w:r>
    <w:r w:rsidR="00FA450F">
      <w:rPr>
        <w:rFonts w:cs="Tahoma"/>
        <w:iCs/>
        <w:color w:val="0070C0"/>
        <w:sz w:val="24"/>
      </w:rPr>
      <w:t xml:space="preserve">            </w:t>
    </w:r>
  </w:p>
  <w:p w14:paraId="2147E85A" w14:textId="08071C38" w:rsidR="0012095B" w:rsidRPr="008D1095" w:rsidRDefault="00912AB1" w:rsidP="00DE5125">
    <w:pPr>
      <w:pStyle w:val="Header"/>
      <w:rPr>
        <w:rFonts w:cs="Tahoma"/>
        <w:b/>
        <w:bCs/>
        <w:iCs/>
        <w:color w:val="990033"/>
        <w:sz w:val="24"/>
      </w:rPr>
    </w:pPr>
    <w:r w:rsidRPr="008D1095">
      <w:rPr>
        <w:rFonts w:cs="Tahoma"/>
        <w:b/>
        <w:bCs/>
        <w:iCs/>
        <w:color w:val="990033"/>
        <w:sz w:val="24"/>
      </w:rPr>
      <w:t>Privacy Notice</w:t>
    </w:r>
    <w:r w:rsidR="00C84194" w:rsidRPr="008D1095">
      <w:rPr>
        <w:rFonts w:cs="Tahoma"/>
        <w:b/>
        <w:bCs/>
        <w:iCs/>
        <w:color w:val="990033"/>
        <w:sz w:val="24"/>
      </w:rPr>
      <w:t xml:space="preserve"> for Staff</w:t>
    </w:r>
  </w:p>
  <w:p w14:paraId="43C8C58B" w14:textId="19C2FEF2" w:rsidR="0079626F" w:rsidRPr="008D1095" w:rsidRDefault="0079626F" w:rsidP="00DC7712">
    <w:pPr>
      <w:pStyle w:val="Header"/>
      <w:jc w:val="center"/>
      <w:rPr>
        <w:rFonts w:cs="Tahoma"/>
        <w:b/>
        <w:bCs/>
        <w:iCs/>
        <w:color w:val="0000F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10D1" w14:textId="76EA99C3" w:rsidR="003E0341" w:rsidRPr="00CA4275" w:rsidRDefault="003E0341" w:rsidP="003E0341">
    <w:pPr>
      <w:pStyle w:val="Header"/>
      <w:rPr>
        <w:rFonts w:cs="Tahoma"/>
        <w:iCs/>
        <w:color w:val="0070C0"/>
        <w:sz w:val="24"/>
        <w:u w:val="single"/>
      </w:rPr>
    </w:pPr>
    <w:r w:rsidRPr="00CA4275">
      <w:rPr>
        <w:rFonts w:cs="Tahoma"/>
        <w:iCs/>
        <w:color w:val="0070C0"/>
        <w:sz w:val="24"/>
      </w:rPr>
      <w:t xml:space="preserve">[Name of Dental </w:t>
    </w:r>
    <w:r w:rsidR="008D1095" w:rsidRPr="00CA4275">
      <w:rPr>
        <w:rFonts w:cs="Tahoma"/>
        <w:iCs/>
        <w:color w:val="0070C0"/>
        <w:sz w:val="24"/>
      </w:rPr>
      <w:t xml:space="preserve">Practice] </w:t>
    </w:r>
    <w:r w:rsidR="008D1095" w:rsidRPr="00CA4275">
      <w:rPr>
        <w:rFonts w:cs="Tahoma"/>
        <w:iCs/>
        <w:color w:val="0070C0"/>
        <w:sz w:val="24"/>
      </w:rPr>
      <w:tab/>
    </w:r>
    <w:r>
      <w:rPr>
        <w:rFonts w:cs="Tahoma"/>
        <w:iCs/>
        <w:color w:val="0070C0"/>
        <w:sz w:val="24"/>
      </w:rPr>
      <w:tab/>
      <w:t xml:space="preserve">            </w:t>
    </w:r>
    <w:hyperlink r:id="rId1" w:history="1">
      <w:r w:rsidRPr="00CA4275">
        <w:rPr>
          <w:rStyle w:val="Hyperlink"/>
          <w:rFonts w:cs="Tahoma"/>
          <w:iCs/>
          <w:color w:val="0070C0"/>
          <w:sz w:val="24"/>
        </w:rPr>
        <w:t>About Templates</w:t>
      </w:r>
    </w:hyperlink>
  </w:p>
  <w:p w14:paraId="7E9BE450" w14:textId="77777777" w:rsidR="003E0341" w:rsidRDefault="003E0341" w:rsidP="003E0341">
    <w:pPr>
      <w:pStyle w:val="Header"/>
      <w:rPr>
        <w:rFonts w:cs="Tahoma"/>
        <w:iCs/>
        <w:color w:val="0070C0"/>
        <w:sz w:val="24"/>
      </w:rPr>
    </w:pPr>
    <w:r w:rsidRPr="00CA4275">
      <w:rPr>
        <w:rFonts w:cs="Tahoma"/>
        <w:iCs/>
        <w:color w:val="0070C0"/>
        <w:sz w:val="24"/>
      </w:rPr>
      <w:t>[Date]</w:t>
    </w:r>
  </w:p>
  <w:p w14:paraId="3D92BF5A" w14:textId="77777777" w:rsidR="003E0341" w:rsidRPr="008D1095" w:rsidRDefault="003E0341" w:rsidP="003E0341">
    <w:pPr>
      <w:pStyle w:val="Header"/>
      <w:jc w:val="center"/>
      <w:rPr>
        <w:rFonts w:cs="Tahoma"/>
        <w:b/>
        <w:bCs/>
        <w:iCs/>
        <w:color w:val="990033"/>
        <w:sz w:val="28"/>
        <w:szCs w:val="28"/>
      </w:rPr>
    </w:pPr>
    <w:r w:rsidRPr="008D1095">
      <w:rPr>
        <w:rFonts w:cs="Tahoma"/>
        <w:b/>
        <w:bCs/>
        <w:iCs/>
        <w:color w:val="990033"/>
        <w:sz w:val="28"/>
        <w:szCs w:val="28"/>
      </w:rPr>
      <w:t>Privacy Notice for Staff</w:t>
    </w:r>
  </w:p>
  <w:p w14:paraId="463467C1" w14:textId="77777777" w:rsidR="007447D4" w:rsidRPr="003E0341" w:rsidRDefault="007447D4" w:rsidP="003E0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28" type="#_x0000_t75" style="width:120.55pt;height:128.1pt" o:bullet="t">
        <v:imagedata r:id="rId1" o:title="red Molar"/>
      </v:shape>
    </w:pict>
  </w:numPicBullet>
  <w:abstractNum w:abstractNumId="0" w15:restartNumberingAfterBreak="0">
    <w:nsid w:val="04334F3D"/>
    <w:multiLevelType w:val="hybridMultilevel"/>
    <w:tmpl w:val="910E3A4C"/>
    <w:lvl w:ilvl="0" w:tplc="25F0C23C">
      <w:start w:val="1"/>
      <w:numFmt w:val="bullet"/>
      <w:pStyle w:val="Instruction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6263"/>
    <w:multiLevelType w:val="hybridMultilevel"/>
    <w:tmpl w:val="74DED2B0"/>
    <w:lvl w:ilvl="0" w:tplc="080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341C6"/>
    <w:multiLevelType w:val="hybridMultilevel"/>
    <w:tmpl w:val="334C6262"/>
    <w:lvl w:ilvl="0" w:tplc="08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3930B0"/>
    <w:multiLevelType w:val="hybridMultilevel"/>
    <w:tmpl w:val="0714EA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454C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916FA8"/>
    <w:multiLevelType w:val="singleLevel"/>
    <w:tmpl w:val="72AA7A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1B845448"/>
    <w:multiLevelType w:val="hybridMultilevel"/>
    <w:tmpl w:val="4A1ED5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FDC6B2C"/>
    <w:multiLevelType w:val="hybridMultilevel"/>
    <w:tmpl w:val="A9FCBE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2C6565"/>
    <w:multiLevelType w:val="hybridMultilevel"/>
    <w:tmpl w:val="5A56F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094B1F"/>
    <w:multiLevelType w:val="hybridMultilevel"/>
    <w:tmpl w:val="54722D3E"/>
    <w:lvl w:ilvl="0" w:tplc="08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7BE606D"/>
    <w:multiLevelType w:val="hybridMultilevel"/>
    <w:tmpl w:val="EAE612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0E76FC"/>
    <w:multiLevelType w:val="hybridMultilevel"/>
    <w:tmpl w:val="DD64D9F8"/>
    <w:lvl w:ilvl="0" w:tplc="08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B7D621C"/>
    <w:multiLevelType w:val="hybridMultilevel"/>
    <w:tmpl w:val="2AE4C6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F083A"/>
    <w:multiLevelType w:val="hybridMultilevel"/>
    <w:tmpl w:val="7464A5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766B1F"/>
    <w:multiLevelType w:val="hybridMultilevel"/>
    <w:tmpl w:val="87E4D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9F05384"/>
    <w:multiLevelType w:val="hybridMultilevel"/>
    <w:tmpl w:val="47ACE3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0911FFF"/>
    <w:multiLevelType w:val="hybridMultilevel"/>
    <w:tmpl w:val="72CEEB6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53F2656"/>
    <w:multiLevelType w:val="hybridMultilevel"/>
    <w:tmpl w:val="C4B6F1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753BA3"/>
    <w:multiLevelType w:val="hybridMultilevel"/>
    <w:tmpl w:val="5706DDCE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7D5F21"/>
    <w:multiLevelType w:val="hybridMultilevel"/>
    <w:tmpl w:val="5D7E2C4E"/>
    <w:lvl w:ilvl="0" w:tplc="9D8EED7E">
      <w:start w:val="1"/>
      <w:numFmt w:val="bullet"/>
      <w:pStyle w:val="Informationbullet"/>
      <w:lvlText w:val=""/>
      <w:lvlJc w:val="left"/>
      <w:pPr>
        <w:tabs>
          <w:tab w:val="num" w:pos="-631"/>
        </w:tabs>
        <w:ind w:left="-63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65"/>
        </w:tabs>
        <w:ind w:left="1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21" w15:restartNumberingAfterBreak="0">
    <w:nsid w:val="5E0938AE"/>
    <w:multiLevelType w:val="hybridMultilevel"/>
    <w:tmpl w:val="59F8D690"/>
    <w:lvl w:ilvl="0" w:tplc="08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43636DE"/>
    <w:multiLevelType w:val="multilevel"/>
    <w:tmpl w:val="4ED8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F8E5ED6"/>
    <w:multiLevelType w:val="hybridMultilevel"/>
    <w:tmpl w:val="F46A442E"/>
    <w:lvl w:ilvl="0" w:tplc="08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395731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5E106EC"/>
    <w:multiLevelType w:val="hybridMultilevel"/>
    <w:tmpl w:val="63BEEE48"/>
    <w:lvl w:ilvl="0" w:tplc="EA86C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73CCC"/>
    <w:multiLevelType w:val="hybridMultilevel"/>
    <w:tmpl w:val="21CCED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83837778">
    <w:abstractNumId w:val="25"/>
  </w:num>
  <w:num w:numId="2" w16cid:durableId="1086921738">
    <w:abstractNumId w:val="12"/>
  </w:num>
  <w:num w:numId="3" w16cid:durableId="1204949105">
    <w:abstractNumId w:val="1"/>
  </w:num>
  <w:num w:numId="4" w16cid:durableId="184756366">
    <w:abstractNumId w:val="2"/>
  </w:num>
  <w:num w:numId="5" w16cid:durableId="1660109001">
    <w:abstractNumId w:val="17"/>
  </w:num>
  <w:num w:numId="6" w16cid:durableId="2021270100">
    <w:abstractNumId w:val="3"/>
  </w:num>
  <w:num w:numId="7" w16cid:durableId="860048875">
    <w:abstractNumId w:val="21"/>
  </w:num>
  <w:num w:numId="8" w16cid:durableId="252200309">
    <w:abstractNumId w:val="18"/>
  </w:num>
  <w:num w:numId="9" w16cid:durableId="1917471098">
    <w:abstractNumId w:val="19"/>
  </w:num>
  <w:num w:numId="10" w16cid:durableId="1115372315">
    <w:abstractNumId w:val="23"/>
  </w:num>
  <w:num w:numId="11" w16cid:durableId="1735468390">
    <w:abstractNumId w:val="9"/>
  </w:num>
  <w:num w:numId="12" w16cid:durableId="890731575">
    <w:abstractNumId w:val="11"/>
  </w:num>
  <w:num w:numId="13" w16cid:durableId="299310246">
    <w:abstractNumId w:val="15"/>
  </w:num>
  <w:num w:numId="14" w16cid:durableId="1534611653">
    <w:abstractNumId w:val="7"/>
  </w:num>
  <w:num w:numId="15" w16cid:durableId="305669528">
    <w:abstractNumId w:val="16"/>
  </w:num>
  <w:num w:numId="16" w16cid:durableId="2018339784">
    <w:abstractNumId w:val="26"/>
  </w:num>
  <w:num w:numId="17" w16cid:durableId="2136481139">
    <w:abstractNumId w:val="6"/>
  </w:num>
  <w:num w:numId="18" w16cid:durableId="559290720">
    <w:abstractNumId w:val="14"/>
  </w:num>
  <w:num w:numId="19" w16cid:durableId="146896589">
    <w:abstractNumId w:val="10"/>
  </w:num>
  <w:num w:numId="20" w16cid:durableId="1111709471">
    <w:abstractNumId w:val="8"/>
  </w:num>
  <w:num w:numId="21" w16cid:durableId="888149040">
    <w:abstractNumId w:val="20"/>
  </w:num>
  <w:num w:numId="22" w16cid:durableId="498467679">
    <w:abstractNumId w:val="0"/>
  </w:num>
  <w:num w:numId="23" w16cid:durableId="874738348">
    <w:abstractNumId w:val="20"/>
  </w:num>
  <w:num w:numId="24" w16cid:durableId="618076241">
    <w:abstractNumId w:val="0"/>
  </w:num>
  <w:num w:numId="25" w16cid:durableId="1718234867">
    <w:abstractNumId w:val="13"/>
  </w:num>
  <w:num w:numId="26" w16cid:durableId="351686164">
    <w:abstractNumId w:val="24"/>
  </w:num>
  <w:num w:numId="27" w16cid:durableId="1526169568">
    <w:abstractNumId w:val="5"/>
  </w:num>
  <w:num w:numId="28" w16cid:durableId="994190336">
    <w:abstractNumId w:val="4"/>
  </w:num>
  <w:num w:numId="29" w16cid:durableId="16997724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4CFD"/>
    <w:rsid w:val="0000643D"/>
    <w:rsid w:val="0002580E"/>
    <w:rsid w:val="00074C45"/>
    <w:rsid w:val="00095D24"/>
    <w:rsid w:val="000F6B0C"/>
    <w:rsid w:val="0012095B"/>
    <w:rsid w:val="001275CF"/>
    <w:rsid w:val="00133183"/>
    <w:rsid w:val="00144B62"/>
    <w:rsid w:val="00150C04"/>
    <w:rsid w:val="00165D1D"/>
    <w:rsid w:val="001740D0"/>
    <w:rsid w:val="00177306"/>
    <w:rsid w:val="001A30BD"/>
    <w:rsid w:val="001B5653"/>
    <w:rsid w:val="001C18E5"/>
    <w:rsid w:val="001C4452"/>
    <w:rsid w:val="001E0361"/>
    <w:rsid w:val="001E45EB"/>
    <w:rsid w:val="00200669"/>
    <w:rsid w:val="00216D99"/>
    <w:rsid w:val="0023222D"/>
    <w:rsid w:val="00234149"/>
    <w:rsid w:val="00240A6C"/>
    <w:rsid w:val="002506DD"/>
    <w:rsid w:val="00252E23"/>
    <w:rsid w:val="00264E79"/>
    <w:rsid w:val="002654B6"/>
    <w:rsid w:val="0028247E"/>
    <w:rsid w:val="00295DC9"/>
    <w:rsid w:val="00297C55"/>
    <w:rsid w:val="002C13C9"/>
    <w:rsid w:val="002C642D"/>
    <w:rsid w:val="002D089D"/>
    <w:rsid w:val="002D149A"/>
    <w:rsid w:val="002F4F26"/>
    <w:rsid w:val="002F6E13"/>
    <w:rsid w:val="002F7E1F"/>
    <w:rsid w:val="00303E4B"/>
    <w:rsid w:val="003164AE"/>
    <w:rsid w:val="00356654"/>
    <w:rsid w:val="00381644"/>
    <w:rsid w:val="003829CB"/>
    <w:rsid w:val="003A4CC2"/>
    <w:rsid w:val="003D31B3"/>
    <w:rsid w:val="003D3390"/>
    <w:rsid w:val="003D6B01"/>
    <w:rsid w:val="003E0341"/>
    <w:rsid w:val="003F1CE8"/>
    <w:rsid w:val="003F262E"/>
    <w:rsid w:val="00424EA8"/>
    <w:rsid w:val="00445169"/>
    <w:rsid w:val="00455BD2"/>
    <w:rsid w:val="00456274"/>
    <w:rsid w:val="00482983"/>
    <w:rsid w:val="004A44D1"/>
    <w:rsid w:val="004A5129"/>
    <w:rsid w:val="004E1087"/>
    <w:rsid w:val="004F17EF"/>
    <w:rsid w:val="00501BD6"/>
    <w:rsid w:val="00507F56"/>
    <w:rsid w:val="005152B9"/>
    <w:rsid w:val="00521A18"/>
    <w:rsid w:val="00521DB6"/>
    <w:rsid w:val="005330EE"/>
    <w:rsid w:val="005332CB"/>
    <w:rsid w:val="0053631C"/>
    <w:rsid w:val="00540BFA"/>
    <w:rsid w:val="0054524F"/>
    <w:rsid w:val="00557192"/>
    <w:rsid w:val="0056410D"/>
    <w:rsid w:val="005641A2"/>
    <w:rsid w:val="005855C5"/>
    <w:rsid w:val="005911D8"/>
    <w:rsid w:val="00596F4F"/>
    <w:rsid w:val="0059727F"/>
    <w:rsid w:val="005A0869"/>
    <w:rsid w:val="005B34CB"/>
    <w:rsid w:val="005C4248"/>
    <w:rsid w:val="005F2008"/>
    <w:rsid w:val="005F7B76"/>
    <w:rsid w:val="00631927"/>
    <w:rsid w:val="006557F9"/>
    <w:rsid w:val="00661BCA"/>
    <w:rsid w:val="006845AF"/>
    <w:rsid w:val="00685A65"/>
    <w:rsid w:val="0069686B"/>
    <w:rsid w:val="006C1ED2"/>
    <w:rsid w:val="006C2063"/>
    <w:rsid w:val="006C2EB0"/>
    <w:rsid w:val="006C42DC"/>
    <w:rsid w:val="006C5390"/>
    <w:rsid w:val="006D4BF7"/>
    <w:rsid w:val="006D6F15"/>
    <w:rsid w:val="006E19D6"/>
    <w:rsid w:val="006F2636"/>
    <w:rsid w:val="006F3ED7"/>
    <w:rsid w:val="00714840"/>
    <w:rsid w:val="00717220"/>
    <w:rsid w:val="007322DF"/>
    <w:rsid w:val="007447D4"/>
    <w:rsid w:val="00744B3C"/>
    <w:rsid w:val="007458AC"/>
    <w:rsid w:val="007737E7"/>
    <w:rsid w:val="00783D5C"/>
    <w:rsid w:val="00784B2D"/>
    <w:rsid w:val="00793C09"/>
    <w:rsid w:val="0079626F"/>
    <w:rsid w:val="007D0865"/>
    <w:rsid w:val="007D297E"/>
    <w:rsid w:val="007D6A4D"/>
    <w:rsid w:val="007D7EF2"/>
    <w:rsid w:val="007E66C0"/>
    <w:rsid w:val="007E7F94"/>
    <w:rsid w:val="008053FD"/>
    <w:rsid w:val="00807B00"/>
    <w:rsid w:val="00813067"/>
    <w:rsid w:val="008164B4"/>
    <w:rsid w:val="00825356"/>
    <w:rsid w:val="00841D6C"/>
    <w:rsid w:val="00851481"/>
    <w:rsid w:val="00854E83"/>
    <w:rsid w:val="00864542"/>
    <w:rsid w:val="00882056"/>
    <w:rsid w:val="00893C22"/>
    <w:rsid w:val="00894DF6"/>
    <w:rsid w:val="008958AB"/>
    <w:rsid w:val="008B6DB4"/>
    <w:rsid w:val="008C429E"/>
    <w:rsid w:val="008D1095"/>
    <w:rsid w:val="008E1A07"/>
    <w:rsid w:val="008F1187"/>
    <w:rsid w:val="00912AB1"/>
    <w:rsid w:val="00913285"/>
    <w:rsid w:val="00931917"/>
    <w:rsid w:val="00964997"/>
    <w:rsid w:val="00986A72"/>
    <w:rsid w:val="00996402"/>
    <w:rsid w:val="009B0CB2"/>
    <w:rsid w:val="009B52FA"/>
    <w:rsid w:val="009C65BD"/>
    <w:rsid w:val="009C7ADE"/>
    <w:rsid w:val="009D1007"/>
    <w:rsid w:val="009E6161"/>
    <w:rsid w:val="009F1ACE"/>
    <w:rsid w:val="00A05182"/>
    <w:rsid w:val="00A17C40"/>
    <w:rsid w:val="00A26B90"/>
    <w:rsid w:val="00A37D16"/>
    <w:rsid w:val="00A87C64"/>
    <w:rsid w:val="00A93E2E"/>
    <w:rsid w:val="00A93F89"/>
    <w:rsid w:val="00A95192"/>
    <w:rsid w:val="00AA3931"/>
    <w:rsid w:val="00AC355A"/>
    <w:rsid w:val="00AF33CB"/>
    <w:rsid w:val="00B1749E"/>
    <w:rsid w:val="00B346B3"/>
    <w:rsid w:val="00B35D76"/>
    <w:rsid w:val="00B53D91"/>
    <w:rsid w:val="00B54B54"/>
    <w:rsid w:val="00B63F3F"/>
    <w:rsid w:val="00B66756"/>
    <w:rsid w:val="00B84CFD"/>
    <w:rsid w:val="00B904AB"/>
    <w:rsid w:val="00BA0E1D"/>
    <w:rsid w:val="00BB18F8"/>
    <w:rsid w:val="00BE792B"/>
    <w:rsid w:val="00BF7223"/>
    <w:rsid w:val="00C05B8F"/>
    <w:rsid w:val="00C33DF2"/>
    <w:rsid w:val="00C367A4"/>
    <w:rsid w:val="00C522FF"/>
    <w:rsid w:val="00C52EEA"/>
    <w:rsid w:val="00C54C32"/>
    <w:rsid w:val="00C60857"/>
    <w:rsid w:val="00C63F33"/>
    <w:rsid w:val="00C74E99"/>
    <w:rsid w:val="00C84194"/>
    <w:rsid w:val="00C844B8"/>
    <w:rsid w:val="00C85B6A"/>
    <w:rsid w:val="00C8772B"/>
    <w:rsid w:val="00C90341"/>
    <w:rsid w:val="00C96D0E"/>
    <w:rsid w:val="00CA02F6"/>
    <w:rsid w:val="00CA2799"/>
    <w:rsid w:val="00CA2AE0"/>
    <w:rsid w:val="00CA6773"/>
    <w:rsid w:val="00CC63EC"/>
    <w:rsid w:val="00CE434E"/>
    <w:rsid w:val="00CE7A7D"/>
    <w:rsid w:val="00CF317E"/>
    <w:rsid w:val="00D12D05"/>
    <w:rsid w:val="00D16B6F"/>
    <w:rsid w:val="00D2167F"/>
    <w:rsid w:val="00D2343D"/>
    <w:rsid w:val="00D374EE"/>
    <w:rsid w:val="00D4245A"/>
    <w:rsid w:val="00D475FA"/>
    <w:rsid w:val="00D61AB5"/>
    <w:rsid w:val="00DA72F3"/>
    <w:rsid w:val="00DC7712"/>
    <w:rsid w:val="00DD5DEE"/>
    <w:rsid w:val="00DD7736"/>
    <w:rsid w:val="00DE5125"/>
    <w:rsid w:val="00E50349"/>
    <w:rsid w:val="00E51274"/>
    <w:rsid w:val="00E756E5"/>
    <w:rsid w:val="00E77331"/>
    <w:rsid w:val="00E96613"/>
    <w:rsid w:val="00EB08DE"/>
    <w:rsid w:val="00EB0E64"/>
    <w:rsid w:val="00EB1EB0"/>
    <w:rsid w:val="00EC5A04"/>
    <w:rsid w:val="00ED483F"/>
    <w:rsid w:val="00EE12DD"/>
    <w:rsid w:val="00EF0A20"/>
    <w:rsid w:val="00F06F09"/>
    <w:rsid w:val="00F230AC"/>
    <w:rsid w:val="00F55376"/>
    <w:rsid w:val="00F71F6B"/>
    <w:rsid w:val="00F85B6A"/>
    <w:rsid w:val="00F94EB5"/>
    <w:rsid w:val="00FA2FDE"/>
    <w:rsid w:val="00FA450F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A66FF2"/>
  <w15:docId w15:val="{4D9A21B5-E726-4CC9-9975-4C158FA8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95B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A93F89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93F89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  <w:lang w:eastAsia="en-US"/>
    </w:rPr>
  </w:style>
  <w:style w:type="paragraph" w:styleId="Heading3">
    <w:name w:val="heading 3"/>
    <w:basedOn w:val="Normal"/>
    <w:next w:val="Normal"/>
    <w:qFormat/>
    <w:rsid w:val="00A93F89"/>
    <w:pPr>
      <w:keepNext/>
      <w:spacing w:before="240" w:after="240"/>
      <w:outlineLvl w:val="2"/>
    </w:pPr>
    <w:rPr>
      <w:rFonts w:cs="Arial"/>
      <w:b/>
      <w:bCs/>
      <w:i/>
      <w:color w:val="990033"/>
      <w:szCs w:val="26"/>
      <w:lang w:eastAsia="en-US"/>
    </w:rPr>
  </w:style>
  <w:style w:type="paragraph" w:styleId="Heading4">
    <w:name w:val="heading 4"/>
    <w:basedOn w:val="Normal"/>
    <w:next w:val="Normal"/>
    <w:qFormat/>
    <w:rsid w:val="00A93F89"/>
    <w:pPr>
      <w:keepNext/>
      <w:spacing w:before="240" w:after="60"/>
      <w:outlineLvl w:val="3"/>
    </w:pPr>
    <w:rPr>
      <w:b/>
      <w:bCs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58AB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rsid w:val="008958A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58AB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7D6A4D"/>
    <w:pPr>
      <w:numPr>
        <w:numId w:val="23"/>
      </w:numPr>
      <w:spacing w:before="60" w:after="60"/>
      <w:ind w:left="657" w:right="301" w:hanging="232"/>
      <w:jc w:val="both"/>
    </w:pPr>
    <w:rPr>
      <w:rFonts w:cs="Arial"/>
      <w:szCs w:val="20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numPr>
        <w:numId w:val="24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rsid w:val="007D6A4D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structionheading-Policies">
    <w:name w:val="Instruction heading - Policies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8958AB"/>
    <w:rPr>
      <w:sz w:val="16"/>
      <w:szCs w:val="16"/>
    </w:rPr>
  </w:style>
  <w:style w:type="paragraph" w:styleId="CommentText">
    <w:name w:val="annotation text"/>
    <w:basedOn w:val="Normal"/>
    <w:semiHidden/>
    <w:rsid w:val="008958A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958AB"/>
    <w:rPr>
      <w:b/>
      <w:bCs/>
    </w:rPr>
  </w:style>
  <w:style w:type="character" w:styleId="PageNumber">
    <w:name w:val="page number"/>
    <w:basedOn w:val="DefaultParagraphFont"/>
    <w:rsid w:val="008958AB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2C13C9"/>
    <w:pPr>
      <w:numPr>
        <w:numId w:val="25"/>
      </w:numPr>
      <w:spacing w:before="60" w:after="60"/>
    </w:pPr>
  </w:style>
  <w:style w:type="paragraph" w:styleId="NormalWeb">
    <w:name w:val="Normal (Web)"/>
    <w:basedOn w:val="Normal"/>
    <w:rsid w:val="00EB1EB0"/>
    <w:pPr>
      <w:spacing w:before="100" w:beforeAutospacing="1" w:after="100" w:afterAutospacing="1"/>
    </w:pPr>
    <w:rPr>
      <w:lang w:val="en-US" w:eastAsia="en-US"/>
    </w:rPr>
  </w:style>
  <w:style w:type="character" w:styleId="FollowedHyperlink">
    <w:name w:val="FollowedHyperlink"/>
    <w:rsid w:val="00DD7736"/>
    <w:rPr>
      <w:color w:val="800080"/>
      <w:u w:val="single"/>
    </w:rPr>
  </w:style>
  <w:style w:type="character" w:styleId="Strong">
    <w:name w:val="Strong"/>
    <w:uiPriority w:val="22"/>
    <w:qFormat/>
    <w:rsid w:val="00F55376"/>
    <w:rPr>
      <w:b/>
      <w:bCs/>
    </w:rPr>
  </w:style>
  <w:style w:type="paragraph" w:customStyle="1" w:styleId="paragraph0">
    <w:name w:val="paragraph"/>
    <w:basedOn w:val="Normal"/>
    <w:rsid w:val="00C84194"/>
    <w:rPr>
      <w:rFonts w:ascii="Times New Roman" w:hAnsi="Times New Roman"/>
      <w:sz w:val="24"/>
    </w:rPr>
  </w:style>
  <w:style w:type="character" w:customStyle="1" w:styleId="normaltextrun1">
    <w:name w:val="normaltextrun1"/>
    <w:rsid w:val="00C84194"/>
  </w:style>
  <w:style w:type="character" w:customStyle="1" w:styleId="eop">
    <w:name w:val="eop"/>
    <w:rsid w:val="00C84194"/>
  </w:style>
  <w:style w:type="paragraph" w:styleId="Revision">
    <w:name w:val="Revision"/>
    <w:hidden/>
    <w:uiPriority w:val="99"/>
    <w:semiHidden/>
    <w:rsid w:val="00521A18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3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0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5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8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0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0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57589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1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234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78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9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15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199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9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75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0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3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932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9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2410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00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82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11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96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2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803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BFBFBF"/>
                                    <w:bottom w:val="none" w:sz="0" w:space="0" w:color="auto"/>
                                    <w:right w:val="single" w:sz="6" w:space="0" w:color="BFBFBF"/>
                                  </w:divBdr>
                                  <w:divsChild>
                                    <w:div w:id="1186166832">
                                      <w:marLeft w:val="2309"/>
                                      <w:marRight w:val="2309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0" w:color="329AE0"/>
                                        <w:bottom w:val="none" w:sz="0" w:space="0" w:color="auto"/>
                                        <w:right w:val="dotted" w:sz="6" w:space="10" w:color="329AE0"/>
                                      </w:divBdr>
                                      <w:divsChild>
                                        <w:div w:id="74391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67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38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16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BFBFBF"/>
                                    <w:bottom w:val="none" w:sz="0" w:space="0" w:color="auto"/>
                                    <w:right w:val="single" w:sz="4" w:space="0" w:color="BFBFBF"/>
                                  </w:divBdr>
                                  <w:divsChild>
                                    <w:div w:id="964577856">
                                      <w:marLeft w:val="1700"/>
                                      <w:marRight w:val="17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4" w:space="8" w:color="329AE0"/>
                                        <w:bottom w:val="none" w:sz="0" w:space="0" w:color="auto"/>
                                        <w:right w:val="dotted" w:sz="4" w:space="8" w:color="329AE0"/>
                                      </w:divBdr>
                                      <w:divsChild>
                                        <w:div w:id="259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23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sm.sdcep.org.uk/templates/about-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7A9F-208A-4A78-8714-67338DAFE899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766213E1-D519-456E-B835-256A7D2DA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268F9-22F9-4E3A-9003-C86F29115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E7E179-EE67-42FF-A2C0-22B19C09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 Policy for Patients</vt:lpstr>
    </vt:vector>
  </TitlesOfParts>
  <Company>NES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 Policy for Patients</dc:title>
  <dc:creator>SDCEP</dc:creator>
  <cp:lastModifiedBy>Fiona Ord</cp:lastModifiedBy>
  <cp:revision>33</cp:revision>
  <cp:lastPrinted>2018-05-17T14:14:00Z</cp:lastPrinted>
  <dcterms:created xsi:type="dcterms:W3CDTF">2023-07-25T14:14:00Z</dcterms:created>
  <dcterms:modified xsi:type="dcterms:W3CDTF">2024-12-19T20:49:00Z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27302701</vt:i4>
  </property>
  <property fmtid="{D5CDD505-2E9C-101B-9397-08002B2CF9AE}" pid="3" name="_EmailSubject">
    <vt:lpwstr>Query re DPA for Dental Guidance</vt:lpwstr>
  </property>
  <property fmtid="{D5CDD505-2E9C-101B-9397-08002B2CF9AE}" pid="4" name="_AuthorEmailDisplayName">
    <vt:lpwstr>Maureen Falconer</vt:lpwstr>
  </property>
  <property fmtid="{D5CDD505-2E9C-101B-9397-08002B2CF9AE}" pid="5" name="_ReviewingToolsShownOnce">
    <vt:lpwstr/>
  </property>
  <property fmtid="{D5CDD505-2E9C-101B-9397-08002B2CF9AE}" pid="6" name="ContentTypeId">
    <vt:lpwstr>0x01010019501BC83C27154F860480D66183E0B2</vt:lpwstr>
  </property>
  <property fmtid="{D5CDD505-2E9C-101B-9397-08002B2CF9AE}" pid="7" name="MediaServiceImageTags">
    <vt:lpwstr/>
  </property>
</Properties>
</file>