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8579" w14:textId="77777777" w:rsidR="005D0CC4" w:rsidRPr="00C6225E" w:rsidRDefault="005D0CC4" w:rsidP="00B234F1">
      <w:pPr>
        <w:pStyle w:val="Heading1"/>
        <w:spacing w:line="360" w:lineRule="auto"/>
        <w:ind w:left="-540" w:right="-616"/>
        <w:rPr>
          <w:sz w:val="32"/>
        </w:rPr>
      </w:pPr>
      <w:r w:rsidRPr="00C6225E">
        <w:rPr>
          <w:sz w:val="32"/>
        </w:rPr>
        <w:t>Record-keeping Checklist</w:t>
      </w:r>
    </w:p>
    <w:p w14:paraId="159C857A" w14:textId="77777777" w:rsidR="005D0CC4" w:rsidRPr="00B234F1" w:rsidRDefault="00A85687" w:rsidP="00B234F1">
      <w:pPr>
        <w:pStyle w:val="Paragraph-templates12pt"/>
        <w:spacing w:line="360" w:lineRule="auto"/>
        <w:rPr>
          <w:sz w:val="24"/>
          <w:szCs w:val="24"/>
        </w:rPr>
      </w:pPr>
      <w:r w:rsidRPr="00B234F1">
        <w:rPr>
          <w:sz w:val="24"/>
          <w:szCs w:val="24"/>
        </w:rPr>
        <w:t>I</w:t>
      </w:r>
      <w:r w:rsidR="005D0CC4" w:rsidRPr="00B234F1">
        <w:rPr>
          <w:sz w:val="24"/>
          <w:szCs w:val="24"/>
        </w:rPr>
        <w:t>nstructions on how to use the checklists in the ‘</w:t>
      </w:r>
      <w:r w:rsidR="005D0CC4" w:rsidRPr="00B234F1">
        <w:rPr>
          <w:i/>
          <w:sz w:val="24"/>
          <w:szCs w:val="24"/>
        </w:rPr>
        <w:t>Practice Support Manual’</w:t>
      </w:r>
      <w:r w:rsidR="00E82A3E" w:rsidRPr="00B234F1">
        <w:rPr>
          <w:sz w:val="24"/>
          <w:szCs w:val="24"/>
        </w:rPr>
        <w:t xml:space="preserve"> (PSM) are provided</w:t>
      </w:r>
      <w:r w:rsidR="005D0CC4" w:rsidRPr="00B234F1">
        <w:rPr>
          <w:sz w:val="24"/>
          <w:szCs w:val="24"/>
        </w:rPr>
        <w:t>. Note that a worked example Record-keeping checklist is also provided for reference.</w:t>
      </w:r>
    </w:p>
    <w:tbl>
      <w:tblPr>
        <w:tblW w:w="1595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4119"/>
        <w:gridCol w:w="2142"/>
        <w:gridCol w:w="1499"/>
        <w:gridCol w:w="28"/>
        <w:gridCol w:w="2198"/>
        <w:gridCol w:w="1666"/>
        <w:gridCol w:w="2910"/>
        <w:gridCol w:w="1386"/>
      </w:tblGrid>
      <w:tr w:rsidR="005D0CC4" w:rsidRPr="00B234F1" w14:paraId="159C857E" w14:textId="77777777" w:rsidTr="00491716">
        <w:trPr>
          <w:gridBefore w:val="1"/>
          <w:wBefore w:w="10" w:type="dxa"/>
        </w:trPr>
        <w:tc>
          <w:tcPr>
            <w:tcW w:w="6262" w:type="dxa"/>
            <w:gridSpan w:val="2"/>
          </w:tcPr>
          <w:p w14:paraId="159C857C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b/>
                <w:szCs w:val="24"/>
              </w:rPr>
            </w:pPr>
            <w:r w:rsidRPr="00B234F1">
              <w:rPr>
                <w:b/>
                <w:szCs w:val="24"/>
              </w:rPr>
              <w:t xml:space="preserve">Dental Practice Name: </w:t>
            </w:r>
          </w:p>
        </w:tc>
        <w:tc>
          <w:tcPr>
            <w:tcW w:w="9686" w:type="dxa"/>
            <w:gridSpan w:val="6"/>
            <w:vAlign w:val="center"/>
          </w:tcPr>
          <w:p w14:paraId="159C857D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</w:tr>
      <w:tr w:rsidR="005D0CC4" w:rsidRPr="00B234F1" w14:paraId="159C8581" w14:textId="77777777" w:rsidTr="00491716">
        <w:trPr>
          <w:gridBefore w:val="1"/>
          <w:wBefore w:w="10" w:type="dxa"/>
        </w:trPr>
        <w:tc>
          <w:tcPr>
            <w:tcW w:w="6262" w:type="dxa"/>
            <w:gridSpan w:val="2"/>
          </w:tcPr>
          <w:p w14:paraId="159C857F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b/>
                <w:szCs w:val="24"/>
              </w:rPr>
            </w:pPr>
            <w:r w:rsidRPr="00B234F1">
              <w:rPr>
                <w:b/>
                <w:szCs w:val="24"/>
              </w:rPr>
              <w:t>Overall Responsibility for Checklist:</w:t>
            </w:r>
          </w:p>
        </w:tc>
        <w:tc>
          <w:tcPr>
            <w:tcW w:w="9686" w:type="dxa"/>
            <w:gridSpan w:val="6"/>
            <w:vAlign w:val="center"/>
          </w:tcPr>
          <w:p w14:paraId="159C8580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</w:tr>
      <w:tr w:rsidR="005D0CC4" w:rsidRPr="00B234F1" w14:paraId="159C8584" w14:textId="77777777" w:rsidTr="00491716">
        <w:trPr>
          <w:gridBefore w:val="1"/>
          <w:wBefore w:w="10" w:type="dxa"/>
        </w:trPr>
        <w:tc>
          <w:tcPr>
            <w:tcW w:w="6262" w:type="dxa"/>
            <w:gridSpan w:val="2"/>
          </w:tcPr>
          <w:p w14:paraId="159C8582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b/>
                <w:szCs w:val="24"/>
              </w:rPr>
            </w:pPr>
            <w:r w:rsidRPr="00B234F1">
              <w:rPr>
                <w:b/>
                <w:szCs w:val="24"/>
              </w:rPr>
              <w:t>Year:</w:t>
            </w:r>
          </w:p>
        </w:tc>
        <w:tc>
          <w:tcPr>
            <w:tcW w:w="9686" w:type="dxa"/>
            <w:gridSpan w:val="6"/>
            <w:vAlign w:val="center"/>
          </w:tcPr>
          <w:p w14:paraId="159C8583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</w:tr>
      <w:tr w:rsidR="005D0CC4" w:rsidRPr="00B234F1" w14:paraId="159C858D" w14:textId="77777777" w:rsidTr="0049171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130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59C8586" w14:textId="77777777" w:rsidR="005D0CC4" w:rsidRPr="00B234F1" w:rsidRDefault="005D0CC4" w:rsidP="00B234F1">
            <w:pPr>
              <w:spacing w:line="360" w:lineRule="auto"/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59C8587" w14:textId="77777777" w:rsidR="005D0CC4" w:rsidRPr="00B234F1" w:rsidRDefault="005D0CC4" w:rsidP="00B234F1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>Team Member Responsible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59C8588" w14:textId="77777777" w:rsidR="005D0CC4" w:rsidRPr="00B234F1" w:rsidRDefault="005D0CC4" w:rsidP="00B234F1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 xml:space="preserve">Date to be Completed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59C8589" w14:textId="77777777" w:rsidR="005D0CC4" w:rsidRPr="00B234F1" w:rsidRDefault="005D0CC4" w:rsidP="00B234F1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 xml:space="preserve">Documentation Storage Site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59C858A" w14:textId="77777777" w:rsidR="005D0CC4" w:rsidRPr="00B234F1" w:rsidRDefault="005D0CC4" w:rsidP="00B234F1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 xml:space="preserve">Completed? 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59C858B" w14:textId="77777777" w:rsidR="005D0CC4" w:rsidRPr="00B234F1" w:rsidRDefault="005D0CC4" w:rsidP="00B234F1">
            <w:pPr>
              <w:pStyle w:val="Paragraph-templates12ptWhite"/>
              <w:spacing w:line="360" w:lineRule="auto"/>
              <w:rPr>
                <w:rFonts w:cs="Tahoma"/>
                <w:szCs w:val="24"/>
                <w:lang w:val="en-US"/>
              </w:rPr>
            </w:pPr>
            <w:r w:rsidRPr="00B234F1">
              <w:rPr>
                <w:rFonts w:cs="Tahoma"/>
                <w:szCs w:val="24"/>
              </w:rPr>
              <w:t>Comments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59C858C" w14:textId="77777777" w:rsidR="005D0CC4" w:rsidRPr="00B234F1" w:rsidRDefault="005D0CC4" w:rsidP="00B234F1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>Review Date</w:t>
            </w:r>
          </w:p>
        </w:tc>
      </w:tr>
      <w:tr w:rsidR="005D0CC4" w:rsidRPr="00B234F1" w14:paraId="159C858F" w14:textId="77777777" w:rsidTr="00491716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5958" w:type="dxa"/>
            <w:gridSpan w:val="9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59C858E" w14:textId="77777777" w:rsidR="005D0CC4" w:rsidRPr="00B234F1" w:rsidRDefault="005D0CC4" w:rsidP="00B234F1">
            <w:pPr>
              <w:pStyle w:val="Paragraph-templates12ptWhite"/>
              <w:spacing w:line="360" w:lineRule="auto"/>
              <w:rPr>
                <w:szCs w:val="24"/>
              </w:rPr>
            </w:pPr>
            <w:bookmarkStart w:id="0" w:name="_Toc221956857"/>
            <w:r w:rsidRPr="00B234F1">
              <w:rPr>
                <w:szCs w:val="24"/>
              </w:rPr>
              <w:t>Principles of Good Record-keeping</w:t>
            </w:r>
            <w:bookmarkEnd w:id="0"/>
          </w:p>
        </w:tc>
      </w:tr>
      <w:tr w:rsidR="005D0CC4" w:rsidRPr="00B234F1" w14:paraId="159C8597" w14:textId="77777777" w:rsidTr="00491716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gridSpan w:val="2"/>
            <w:tcBorders>
              <w:bottom w:val="single" w:sz="4" w:space="0" w:color="auto"/>
            </w:tcBorders>
          </w:tcPr>
          <w:p w14:paraId="32E78986" w14:textId="496BB363" w:rsidR="005D0CC4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 xml:space="preserve">Ensure staff are aware of the principles of record-keeping and the need to comply with the </w:t>
            </w:r>
            <w:r w:rsidR="00FB430B" w:rsidRPr="00B234F1">
              <w:rPr>
                <w:szCs w:val="24"/>
              </w:rPr>
              <w:t xml:space="preserve">General </w:t>
            </w:r>
            <w:r w:rsidRPr="00B234F1">
              <w:rPr>
                <w:szCs w:val="24"/>
              </w:rPr>
              <w:t>Data Protection</w:t>
            </w:r>
            <w:r w:rsidR="00FB430B" w:rsidRPr="00B234F1">
              <w:rPr>
                <w:szCs w:val="24"/>
              </w:rPr>
              <w:t xml:space="preserve"> </w:t>
            </w:r>
            <w:r w:rsidR="007C2B73" w:rsidRPr="00B234F1">
              <w:rPr>
                <w:szCs w:val="24"/>
              </w:rPr>
              <w:t>Regulation 2016</w:t>
            </w:r>
            <w:r w:rsidR="00FE3CAE">
              <w:rPr>
                <w:szCs w:val="24"/>
              </w:rPr>
              <w:t xml:space="preserve"> and Dat</w:t>
            </w:r>
            <w:r w:rsidR="00D848E3">
              <w:rPr>
                <w:szCs w:val="24"/>
              </w:rPr>
              <w:t>a</w:t>
            </w:r>
            <w:r w:rsidR="00FE3CAE">
              <w:rPr>
                <w:szCs w:val="24"/>
              </w:rPr>
              <w:t xml:space="preserve"> Protection Act 2018</w:t>
            </w:r>
          </w:p>
          <w:p w14:paraId="159C8590" w14:textId="79B23084" w:rsidR="00B234F1" w:rsidRPr="00B234F1" w:rsidRDefault="00B234F1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159C8591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159C8592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</w:tcPr>
          <w:p w14:paraId="159C8593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159C8594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159C8595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159C8596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</w:tr>
      <w:tr w:rsidR="008379BE" w:rsidRPr="00B234F1" w14:paraId="4D4DFC48" w14:textId="77777777" w:rsidTr="0049171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130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A2E6AFE" w14:textId="77777777" w:rsidR="008379BE" w:rsidRPr="00B234F1" w:rsidRDefault="008379BE" w:rsidP="005F5F92">
            <w:pPr>
              <w:spacing w:line="360" w:lineRule="auto"/>
              <w:rPr>
                <w:b/>
                <w:bCs/>
                <w:color w:val="FFFFFF"/>
                <w:sz w:val="24"/>
              </w:rPr>
            </w:pPr>
            <w:bookmarkStart w:id="1" w:name="_Hlk164847748"/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1CB941F" w14:textId="77777777" w:rsidR="008379BE" w:rsidRPr="00B234F1" w:rsidRDefault="008379BE" w:rsidP="005F5F92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>Team Member Responsible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59FE6138" w14:textId="77777777" w:rsidR="008379BE" w:rsidRPr="00B234F1" w:rsidRDefault="008379BE" w:rsidP="005F5F92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 xml:space="preserve">Date to be Completed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EE49A22" w14:textId="77777777" w:rsidR="008379BE" w:rsidRPr="00B234F1" w:rsidRDefault="008379BE" w:rsidP="005F5F92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 xml:space="preserve">Documentation Storage Site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2F9B655" w14:textId="77777777" w:rsidR="008379BE" w:rsidRPr="00B234F1" w:rsidRDefault="008379BE" w:rsidP="005F5F92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 xml:space="preserve">Completed? 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0D4CC9E" w14:textId="77777777" w:rsidR="008379BE" w:rsidRPr="00B234F1" w:rsidRDefault="008379BE" w:rsidP="005F5F92">
            <w:pPr>
              <w:pStyle w:val="Paragraph-templates12ptWhite"/>
              <w:spacing w:line="360" w:lineRule="auto"/>
              <w:rPr>
                <w:rFonts w:cs="Tahoma"/>
                <w:szCs w:val="24"/>
                <w:lang w:val="en-US"/>
              </w:rPr>
            </w:pPr>
            <w:r w:rsidRPr="00B234F1">
              <w:rPr>
                <w:rFonts w:cs="Tahoma"/>
                <w:szCs w:val="24"/>
              </w:rPr>
              <w:t>Comments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EBABF69" w14:textId="77777777" w:rsidR="008379BE" w:rsidRPr="00B234F1" w:rsidRDefault="008379BE" w:rsidP="005F5F92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>Review Date</w:t>
            </w:r>
          </w:p>
        </w:tc>
      </w:tr>
      <w:bookmarkEnd w:id="1"/>
      <w:tr w:rsidR="008379BE" w:rsidRPr="00B234F1" w14:paraId="69993941" w14:textId="77777777" w:rsidTr="0049171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130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6494DCB" w14:textId="214A8E4A" w:rsidR="008379BE" w:rsidRPr="00B234F1" w:rsidRDefault="008379BE" w:rsidP="005F5F92">
            <w:pPr>
              <w:spacing w:line="360" w:lineRule="auto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Systems of record-keeping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53A4D0C" w14:textId="77777777" w:rsidR="008379BE" w:rsidRPr="00B234F1" w:rsidRDefault="008379BE" w:rsidP="005F5F92">
            <w:pPr>
              <w:pStyle w:val="Paragraph-templates12ptWhite"/>
              <w:spacing w:line="360" w:lineRule="auto"/>
              <w:rPr>
                <w:szCs w:val="24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58AAB048" w14:textId="77777777" w:rsidR="008379BE" w:rsidRPr="00B234F1" w:rsidRDefault="008379BE" w:rsidP="005F5F92">
            <w:pPr>
              <w:pStyle w:val="Paragraph-templates12ptWhite"/>
              <w:spacing w:line="360" w:lineRule="auto"/>
              <w:rPr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7399BCA" w14:textId="77777777" w:rsidR="008379BE" w:rsidRPr="00B234F1" w:rsidRDefault="008379BE" w:rsidP="005F5F92">
            <w:pPr>
              <w:pStyle w:val="Paragraph-templates12ptWhite"/>
              <w:spacing w:line="360" w:lineRule="auto"/>
              <w:rPr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81A61DB" w14:textId="77777777" w:rsidR="008379BE" w:rsidRPr="00B234F1" w:rsidRDefault="008379BE" w:rsidP="005F5F92">
            <w:pPr>
              <w:pStyle w:val="Paragraph-templates12ptWhite"/>
              <w:spacing w:line="360" w:lineRule="auto"/>
              <w:rPr>
                <w:szCs w:val="24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572907B7" w14:textId="77777777" w:rsidR="008379BE" w:rsidRPr="00B234F1" w:rsidRDefault="008379BE" w:rsidP="005F5F92">
            <w:pPr>
              <w:pStyle w:val="Paragraph-templates12ptWhite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5C19ECAB" w14:textId="77777777" w:rsidR="008379BE" w:rsidRPr="00B234F1" w:rsidRDefault="008379BE" w:rsidP="005F5F92">
            <w:pPr>
              <w:pStyle w:val="Paragraph-templates12ptWhite"/>
              <w:spacing w:line="360" w:lineRule="auto"/>
              <w:rPr>
                <w:szCs w:val="24"/>
              </w:rPr>
            </w:pPr>
          </w:p>
        </w:tc>
      </w:tr>
      <w:tr w:rsidR="005D0CC4" w:rsidRPr="00B234F1" w14:paraId="159C85A1" w14:textId="77777777" w:rsidTr="00491716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gridSpan w:val="2"/>
          </w:tcPr>
          <w:p w14:paraId="159C859A" w14:textId="43CDB4A2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 xml:space="preserve">Have in place a system of record-keeping that complies with the </w:t>
            </w:r>
            <w:r w:rsidR="007C2B73" w:rsidRPr="00B234F1">
              <w:rPr>
                <w:szCs w:val="24"/>
              </w:rPr>
              <w:t xml:space="preserve">General </w:t>
            </w:r>
            <w:r w:rsidRPr="00B234F1">
              <w:rPr>
                <w:szCs w:val="24"/>
              </w:rPr>
              <w:t xml:space="preserve">Data Protection </w:t>
            </w:r>
            <w:r w:rsidR="007C2B73" w:rsidRPr="00B234F1">
              <w:rPr>
                <w:szCs w:val="24"/>
              </w:rPr>
              <w:t xml:space="preserve">Regulation 2016 </w:t>
            </w:r>
            <w:r w:rsidR="00FE3CAE">
              <w:rPr>
                <w:szCs w:val="24"/>
              </w:rPr>
              <w:t>and Data Protection Act 2018</w:t>
            </w:r>
            <w:r w:rsidRPr="00B234F1">
              <w:rPr>
                <w:szCs w:val="24"/>
              </w:rPr>
              <w:t xml:space="preserve">  and ensures consistent recording of information</w:t>
            </w:r>
          </w:p>
        </w:tc>
        <w:tc>
          <w:tcPr>
            <w:tcW w:w="2140" w:type="dxa"/>
          </w:tcPr>
          <w:p w14:paraId="159C859B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527" w:type="dxa"/>
            <w:gridSpan w:val="2"/>
          </w:tcPr>
          <w:p w14:paraId="159C859C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2198" w:type="dxa"/>
          </w:tcPr>
          <w:p w14:paraId="159C859D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666" w:type="dxa"/>
          </w:tcPr>
          <w:p w14:paraId="159C859E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2911" w:type="dxa"/>
          </w:tcPr>
          <w:p w14:paraId="159C859F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386" w:type="dxa"/>
          </w:tcPr>
          <w:p w14:paraId="159C85A0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</w:tr>
      <w:tr w:rsidR="005D0CC4" w:rsidRPr="00B234F1" w14:paraId="159C85A9" w14:textId="77777777" w:rsidTr="00491716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159C85A2" w14:textId="078B43A3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>If a computerised system is used, ensure regular back-ups are made and the protocol is documented</w:t>
            </w:r>
            <w:r w:rsidR="00C37980" w:rsidRPr="00B234F1">
              <w:rPr>
                <w:szCs w:val="24"/>
              </w:rPr>
              <w:t xml:space="preserve"> </w:t>
            </w:r>
            <w:r w:rsidRPr="00B234F1">
              <w:rPr>
                <w:b/>
                <w:szCs w:val="24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159C85A3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159C85A4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0E0E0"/>
          </w:tcPr>
          <w:p w14:paraId="159C85A5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159C85A6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E0E0E0"/>
          </w:tcPr>
          <w:p w14:paraId="159C85A7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E0E0E0"/>
          </w:tcPr>
          <w:p w14:paraId="159C85A8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</w:tr>
      <w:tr w:rsidR="005D0CC4" w:rsidRPr="00B234F1" w14:paraId="159C85AB" w14:textId="77777777" w:rsidTr="00491716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5958" w:type="dxa"/>
            <w:gridSpan w:val="9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59C85AA" w14:textId="77777777" w:rsidR="005D0CC4" w:rsidRPr="00B234F1" w:rsidRDefault="005D0CC4" w:rsidP="00B234F1">
            <w:pPr>
              <w:pStyle w:val="Paragraph-templates12ptWhite"/>
              <w:spacing w:line="360" w:lineRule="auto"/>
              <w:rPr>
                <w:rFonts w:cs="Tahoma"/>
                <w:szCs w:val="24"/>
              </w:rPr>
            </w:pPr>
            <w:bookmarkStart w:id="2" w:name="_Toc221956861"/>
            <w:r w:rsidRPr="00B234F1">
              <w:rPr>
                <w:szCs w:val="24"/>
              </w:rPr>
              <w:t>Storage of Records</w:t>
            </w:r>
            <w:bookmarkEnd w:id="2"/>
          </w:p>
        </w:tc>
      </w:tr>
      <w:tr w:rsidR="005D0CC4" w:rsidRPr="00B234F1" w14:paraId="159C85B3" w14:textId="77777777" w:rsidTr="00491716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377D4CE5" w14:textId="21FF84C4" w:rsidR="005D0CC4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 xml:space="preserve">Have in place a system for storing records (and </w:t>
            </w:r>
            <w:r w:rsidR="00C2686C" w:rsidRPr="00B234F1">
              <w:rPr>
                <w:szCs w:val="24"/>
              </w:rPr>
              <w:t>disposing of</w:t>
            </w:r>
            <w:r w:rsidRPr="00B234F1">
              <w:rPr>
                <w:szCs w:val="24"/>
              </w:rPr>
              <w:t xml:space="preserve"> them) that is secure</w:t>
            </w:r>
            <w:r w:rsidR="00C37980" w:rsidRPr="00B234F1">
              <w:rPr>
                <w:szCs w:val="24"/>
              </w:rPr>
              <w:t xml:space="preserve"> </w:t>
            </w:r>
            <w:r w:rsidRPr="00B234F1">
              <w:rPr>
                <w:b/>
                <w:szCs w:val="24"/>
                <w:vertAlign w:val="superscript"/>
              </w:rPr>
              <w:t>PI</w:t>
            </w:r>
            <w:r w:rsidRPr="00B234F1">
              <w:rPr>
                <w:szCs w:val="24"/>
              </w:rPr>
              <w:t xml:space="preserve"> and complies with the </w:t>
            </w:r>
            <w:r w:rsidR="007D2865" w:rsidRPr="00B234F1">
              <w:rPr>
                <w:szCs w:val="24"/>
              </w:rPr>
              <w:t xml:space="preserve">General </w:t>
            </w:r>
            <w:r w:rsidRPr="00B234F1">
              <w:rPr>
                <w:szCs w:val="24"/>
              </w:rPr>
              <w:t xml:space="preserve">Data Protection </w:t>
            </w:r>
            <w:r w:rsidR="007D2865" w:rsidRPr="00B234F1">
              <w:rPr>
                <w:szCs w:val="24"/>
              </w:rPr>
              <w:t xml:space="preserve">Regulation 2016 </w:t>
            </w:r>
            <w:r w:rsidR="00D848E3">
              <w:rPr>
                <w:szCs w:val="24"/>
              </w:rPr>
              <w:t>and Data Protection Act 2018</w:t>
            </w:r>
          </w:p>
          <w:p w14:paraId="159C85AC" w14:textId="04AE7572" w:rsidR="000E5E5E" w:rsidRPr="00B234F1" w:rsidRDefault="000E5E5E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159C85AD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159C85AE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0E0E0"/>
          </w:tcPr>
          <w:p w14:paraId="159C85AF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159C85B0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E0E0E0"/>
          </w:tcPr>
          <w:p w14:paraId="159C85B1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E0E0E0"/>
          </w:tcPr>
          <w:p w14:paraId="159C85B2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</w:tr>
      <w:tr w:rsidR="000E5E5E" w:rsidRPr="00B234F1" w14:paraId="3487E92A" w14:textId="77777777" w:rsidTr="0049171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130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B302DE3" w14:textId="77777777" w:rsidR="000E5E5E" w:rsidRPr="00B234F1" w:rsidRDefault="000E5E5E" w:rsidP="005F5F92">
            <w:pPr>
              <w:spacing w:line="360" w:lineRule="auto"/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25D19DC" w14:textId="77777777" w:rsidR="000E5E5E" w:rsidRPr="00B234F1" w:rsidRDefault="000E5E5E" w:rsidP="005F5F92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>Team Member Responsible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8B5CFD5" w14:textId="77777777" w:rsidR="000E5E5E" w:rsidRPr="00B234F1" w:rsidRDefault="000E5E5E" w:rsidP="005F5F92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 xml:space="preserve">Date to be Completed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1F30016" w14:textId="77777777" w:rsidR="000E5E5E" w:rsidRPr="00B234F1" w:rsidRDefault="000E5E5E" w:rsidP="005F5F92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 xml:space="preserve">Documentation Storage Site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2572071" w14:textId="77777777" w:rsidR="000E5E5E" w:rsidRPr="00B234F1" w:rsidRDefault="000E5E5E" w:rsidP="005F5F92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 xml:space="preserve">Completed? 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384375C" w14:textId="77777777" w:rsidR="000E5E5E" w:rsidRPr="00B234F1" w:rsidRDefault="000E5E5E" w:rsidP="005F5F92">
            <w:pPr>
              <w:pStyle w:val="Paragraph-templates12ptWhite"/>
              <w:spacing w:line="360" w:lineRule="auto"/>
              <w:rPr>
                <w:rFonts w:cs="Tahoma"/>
                <w:szCs w:val="24"/>
                <w:lang w:val="en-US"/>
              </w:rPr>
            </w:pPr>
            <w:r w:rsidRPr="00B234F1">
              <w:rPr>
                <w:rFonts w:cs="Tahoma"/>
                <w:szCs w:val="24"/>
              </w:rPr>
              <w:t>Comments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24CB9FC" w14:textId="77777777" w:rsidR="000E5E5E" w:rsidRPr="00B234F1" w:rsidRDefault="000E5E5E" w:rsidP="005F5F92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>Review Date</w:t>
            </w:r>
          </w:p>
        </w:tc>
      </w:tr>
      <w:tr w:rsidR="00C2686C" w:rsidRPr="00B234F1" w14:paraId="159C85BB" w14:textId="77777777" w:rsidTr="00491716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gridSpan w:val="2"/>
            <w:shd w:val="clear" w:color="auto" w:fill="auto"/>
          </w:tcPr>
          <w:p w14:paraId="159C85B4" w14:textId="77777777" w:rsidR="00C2686C" w:rsidRPr="00B234F1" w:rsidRDefault="00C2686C" w:rsidP="00B234F1">
            <w:pPr>
              <w:pStyle w:val="Paragraph-templates12ptleft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>Have in place a written policy for disposal of data.</w:t>
            </w:r>
          </w:p>
        </w:tc>
        <w:tc>
          <w:tcPr>
            <w:tcW w:w="2140" w:type="dxa"/>
            <w:shd w:val="clear" w:color="auto" w:fill="auto"/>
          </w:tcPr>
          <w:p w14:paraId="159C85B5" w14:textId="77777777" w:rsidR="00C2686C" w:rsidRPr="00B234F1" w:rsidRDefault="00C2686C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14:paraId="159C85B6" w14:textId="77777777" w:rsidR="00C2686C" w:rsidRPr="00B234F1" w:rsidRDefault="00C2686C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159C85B7" w14:textId="77777777" w:rsidR="00C2686C" w:rsidRPr="00B234F1" w:rsidRDefault="00C2686C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159C85B8" w14:textId="77777777" w:rsidR="00C2686C" w:rsidRPr="00B234F1" w:rsidRDefault="00C2686C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159C85B9" w14:textId="77777777" w:rsidR="00C2686C" w:rsidRPr="00B234F1" w:rsidRDefault="00C2686C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14:paraId="159C85BA" w14:textId="77777777" w:rsidR="00C2686C" w:rsidRPr="00B234F1" w:rsidRDefault="00C2686C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</w:tr>
      <w:tr w:rsidR="005D0CC4" w:rsidRPr="00B234F1" w14:paraId="159C85BD" w14:textId="77777777" w:rsidTr="00491716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5958" w:type="dxa"/>
            <w:gridSpan w:val="9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59C85BC" w14:textId="77777777" w:rsidR="005D0CC4" w:rsidRPr="00B234F1" w:rsidRDefault="005D0CC4" w:rsidP="00B234F1">
            <w:pPr>
              <w:pStyle w:val="Paragraph-templates12ptWhite"/>
              <w:spacing w:line="360" w:lineRule="auto"/>
              <w:rPr>
                <w:szCs w:val="24"/>
              </w:rPr>
            </w:pPr>
            <w:bookmarkStart w:id="3" w:name="_Toc221956862"/>
            <w:r w:rsidRPr="00B234F1">
              <w:rPr>
                <w:szCs w:val="24"/>
              </w:rPr>
              <w:t>Records Required</w:t>
            </w:r>
            <w:bookmarkEnd w:id="3"/>
          </w:p>
        </w:tc>
      </w:tr>
      <w:tr w:rsidR="005D0CC4" w:rsidRPr="00B234F1" w14:paraId="159C85C5" w14:textId="77777777" w:rsidTr="00491716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gridSpan w:val="2"/>
            <w:shd w:val="clear" w:color="auto" w:fill="auto"/>
          </w:tcPr>
          <w:p w14:paraId="159C85BE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>Ensure all staff maintain comprehensive</w:t>
            </w:r>
            <w:r w:rsidR="00C2686C" w:rsidRPr="00B234F1">
              <w:rPr>
                <w:szCs w:val="24"/>
              </w:rPr>
              <w:t xml:space="preserve"> and contemporaneous</w:t>
            </w:r>
            <w:r w:rsidRPr="00B234F1">
              <w:rPr>
                <w:szCs w:val="24"/>
              </w:rPr>
              <w:t xml:space="preserve"> records of </w:t>
            </w:r>
            <w:r w:rsidR="00C2686C" w:rsidRPr="00B234F1">
              <w:rPr>
                <w:szCs w:val="24"/>
              </w:rPr>
              <w:t xml:space="preserve">all </w:t>
            </w:r>
            <w:r w:rsidRPr="00B234F1">
              <w:rPr>
                <w:szCs w:val="24"/>
              </w:rPr>
              <w:t xml:space="preserve">patient histories, examinations, </w:t>
            </w:r>
            <w:proofErr w:type="gramStart"/>
            <w:r w:rsidRPr="00B234F1">
              <w:rPr>
                <w:szCs w:val="24"/>
              </w:rPr>
              <w:t>treatments</w:t>
            </w:r>
            <w:proofErr w:type="gramEnd"/>
            <w:r w:rsidRPr="00B234F1">
              <w:rPr>
                <w:szCs w:val="24"/>
              </w:rPr>
              <w:t xml:space="preserve"> and care plans</w:t>
            </w:r>
          </w:p>
        </w:tc>
        <w:tc>
          <w:tcPr>
            <w:tcW w:w="2140" w:type="dxa"/>
            <w:shd w:val="clear" w:color="auto" w:fill="auto"/>
          </w:tcPr>
          <w:p w14:paraId="159C85BF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14:paraId="159C85C0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159C85C1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14:paraId="159C85C2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2911" w:type="dxa"/>
            <w:shd w:val="clear" w:color="auto" w:fill="auto"/>
          </w:tcPr>
          <w:p w14:paraId="159C85C3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14:paraId="159C85C4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</w:tr>
      <w:tr w:rsidR="005D0CC4" w:rsidRPr="00B234F1" w14:paraId="159C85CD" w14:textId="77777777" w:rsidTr="00491716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gridSpan w:val="2"/>
          </w:tcPr>
          <w:p w14:paraId="406022FA" w14:textId="77777777" w:rsidR="005D0CC4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  <w:r w:rsidRPr="00B234F1">
              <w:rPr>
                <w:rFonts w:cs="Tahoma"/>
                <w:szCs w:val="24"/>
              </w:rPr>
              <w:t xml:space="preserve">Ensure all staff record details of child patients </w:t>
            </w:r>
            <w:r w:rsidRPr="00B234F1">
              <w:rPr>
                <w:szCs w:val="24"/>
              </w:rPr>
              <w:t>who live in deprived areas and child patients who are aged 6–8 years (for payment for preventive care)</w:t>
            </w:r>
          </w:p>
          <w:p w14:paraId="77D467EB" w14:textId="77777777" w:rsidR="000E5E5E" w:rsidRDefault="000E5E5E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  <w:p w14:paraId="57776057" w14:textId="77777777" w:rsidR="000E5E5E" w:rsidRDefault="000E5E5E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  <w:p w14:paraId="159C85C6" w14:textId="77777777" w:rsidR="000E5E5E" w:rsidRPr="00B234F1" w:rsidRDefault="000E5E5E" w:rsidP="00B234F1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2140" w:type="dxa"/>
          </w:tcPr>
          <w:p w14:paraId="159C85C7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1527" w:type="dxa"/>
            <w:gridSpan w:val="2"/>
          </w:tcPr>
          <w:p w14:paraId="159C85C8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2198" w:type="dxa"/>
          </w:tcPr>
          <w:p w14:paraId="159C85C9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1666" w:type="dxa"/>
          </w:tcPr>
          <w:p w14:paraId="159C85CA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2911" w:type="dxa"/>
          </w:tcPr>
          <w:p w14:paraId="159C85CB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1386" w:type="dxa"/>
          </w:tcPr>
          <w:p w14:paraId="159C85CC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</w:tr>
      <w:tr w:rsidR="000E5E5E" w:rsidRPr="00B234F1" w14:paraId="77199BD2" w14:textId="77777777" w:rsidTr="00491716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130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0B52BA44" w14:textId="77777777" w:rsidR="000E5E5E" w:rsidRPr="00B234F1" w:rsidRDefault="000E5E5E" w:rsidP="005F5F92">
            <w:pPr>
              <w:spacing w:line="360" w:lineRule="auto"/>
              <w:rPr>
                <w:b/>
                <w:bCs/>
                <w:color w:val="FFFFFF"/>
                <w:sz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FC08A1B" w14:textId="77777777" w:rsidR="000E5E5E" w:rsidRPr="00B234F1" w:rsidRDefault="000E5E5E" w:rsidP="005F5F92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>Team Member Responsible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187F31FC" w14:textId="77777777" w:rsidR="000E5E5E" w:rsidRPr="00B234F1" w:rsidRDefault="000E5E5E" w:rsidP="005F5F92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 xml:space="preserve">Date to be Completed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2AD53E8" w14:textId="77777777" w:rsidR="000E5E5E" w:rsidRPr="00B234F1" w:rsidRDefault="000E5E5E" w:rsidP="005F5F92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 xml:space="preserve">Documentation Storage Site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2E78D070" w14:textId="77777777" w:rsidR="000E5E5E" w:rsidRPr="00B234F1" w:rsidRDefault="000E5E5E" w:rsidP="005F5F92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 xml:space="preserve">Completed? 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BE11467" w14:textId="77777777" w:rsidR="000E5E5E" w:rsidRPr="00B234F1" w:rsidRDefault="000E5E5E" w:rsidP="005F5F92">
            <w:pPr>
              <w:pStyle w:val="Paragraph-templates12ptWhite"/>
              <w:spacing w:line="360" w:lineRule="auto"/>
              <w:rPr>
                <w:rFonts w:cs="Tahoma"/>
                <w:szCs w:val="24"/>
                <w:lang w:val="en-US"/>
              </w:rPr>
            </w:pPr>
            <w:r w:rsidRPr="00B234F1">
              <w:rPr>
                <w:rFonts w:cs="Tahoma"/>
                <w:szCs w:val="24"/>
              </w:rPr>
              <w:t>Comments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34D8AAB4" w14:textId="77777777" w:rsidR="000E5E5E" w:rsidRPr="00B234F1" w:rsidRDefault="000E5E5E" w:rsidP="005F5F92">
            <w:pPr>
              <w:pStyle w:val="Paragraph-templates12ptWhite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>Review Date</w:t>
            </w:r>
          </w:p>
        </w:tc>
      </w:tr>
      <w:tr w:rsidR="000E5E5E" w:rsidRPr="00B234F1" w14:paraId="096D2253" w14:textId="77777777" w:rsidTr="00491716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gridSpan w:val="2"/>
          </w:tcPr>
          <w:p w14:paraId="027884E2" w14:textId="77777777" w:rsidR="000E5E5E" w:rsidRPr="00B234F1" w:rsidRDefault="000E5E5E" w:rsidP="005F5F92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  <w:r w:rsidRPr="00B234F1">
              <w:rPr>
                <w:rFonts w:cs="Tahoma"/>
                <w:szCs w:val="24"/>
              </w:rPr>
              <w:t>Ensure all staff are aware of child protection issues and the need to record who accompanies the child, the behaviour of the child and discussions with the child and parent/carer, and signs of non-accidental injury</w:t>
            </w:r>
          </w:p>
        </w:tc>
        <w:tc>
          <w:tcPr>
            <w:tcW w:w="2140" w:type="dxa"/>
          </w:tcPr>
          <w:p w14:paraId="648E899F" w14:textId="77777777" w:rsidR="000E5E5E" w:rsidRPr="00B234F1" w:rsidRDefault="000E5E5E" w:rsidP="005F5F92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1527" w:type="dxa"/>
            <w:gridSpan w:val="2"/>
          </w:tcPr>
          <w:p w14:paraId="4B428975" w14:textId="77777777" w:rsidR="000E5E5E" w:rsidRPr="00B234F1" w:rsidRDefault="000E5E5E" w:rsidP="005F5F92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2198" w:type="dxa"/>
          </w:tcPr>
          <w:p w14:paraId="52A01F2D" w14:textId="77777777" w:rsidR="000E5E5E" w:rsidRPr="00B234F1" w:rsidRDefault="000E5E5E" w:rsidP="005F5F92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1666" w:type="dxa"/>
          </w:tcPr>
          <w:p w14:paraId="63D8DABC" w14:textId="77777777" w:rsidR="000E5E5E" w:rsidRPr="00B234F1" w:rsidRDefault="000E5E5E" w:rsidP="005F5F92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2911" w:type="dxa"/>
          </w:tcPr>
          <w:p w14:paraId="114C52E3" w14:textId="77777777" w:rsidR="000E5E5E" w:rsidRPr="00B234F1" w:rsidRDefault="000E5E5E" w:rsidP="005F5F92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1386" w:type="dxa"/>
          </w:tcPr>
          <w:p w14:paraId="38149A38" w14:textId="77777777" w:rsidR="000E5E5E" w:rsidRPr="00B234F1" w:rsidRDefault="000E5E5E" w:rsidP="005F5F92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</w:tr>
      <w:tr w:rsidR="005D0CC4" w:rsidRPr="00B234F1" w14:paraId="159C85DD" w14:textId="77777777" w:rsidTr="00491716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gridSpan w:val="2"/>
          </w:tcPr>
          <w:p w14:paraId="159C85D6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  <w:r w:rsidRPr="00B234F1">
              <w:rPr>
                <w:rFonts w:cs="Tahoma"/>
                <w:szCs w:val="24"/>
              </w:rPr>
              <w:t>Ensure all staff record the categorisation of child’s caries risk</w:t>
            </w:r>
          </w:p>
        </w:tc>
        <w:tc>
          <w:tcPr>
            <w:tcW w:w="2140" w:type="dxa"/>
          </w:tcPr>
          <w:p w14:paraId="159C85D7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1527" w:type="dxa"/>
            <w:gridSpan w:val="2"/>
          </w:tcPr>
          <w:p w14:paraId="159C85D8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2198" w:type="dxa"/>
          </w:tcPr>
          <w:p w14:paraId="159C85D9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1666" w:type="dxa"/>
          </w:tcPr>
          <w:p w14:paraId="159C85DA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2911" w:type="dxa"/>
          </w:tcPr>
          <w:p w14:paraId="159C85DB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1386" w:type="dxa"/>
          </w:tcPr>
          <w:p w14:paraId="159C85DC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rFonts w:cs="Tahoma"/>
                <w:szCs w:val="24"/>
              </w:rPr>
            </w:pPr>
          </w:p>
        </w:tc>
      </w:tr>
      <w:tr w:rsidR="005D0CC4" w:rsidRPr="00B234F1" w14:paraId="159C85DF" w14:textId="77777777" w:rsidTr="00491716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5958" w:type="dxa"/>
            <w:gridSpan w:val="9"/>
            <w:shd w:val="clear" w:color="auto" w:fill="990033"/>
          </w:tcPr>
          <w:p w14:paraId="159C85DE" w14:textId="77777777" w:rsidR="005D0CC4" w:rsidRPr="00B234F1" w:rsidRDefault="005D0CC4" w:rsidP="00B234F1">
            <w:pPr>
              <w:pStyle w:val="Paragraph-templates12ptWhite"/>
              <w:spacing w:line="360" w:lineRule="auto"/>
              <w:rPr>
                <w:rFonts w:cs="Tahoma"/>
                <w:szCs w:val="24"/>
              </w:rPr>
            </w:pPr>
            <w:bookmarkStart w:id="4" w:name="_Toc221956868"/>
            <w:r w:rsidRPr="00B234F1">
              <w:rPr>
                <w:szCs w:val="24"/>
              </w:rPr>
              <w:t>Audit of Record-keeping</w:t>
            </w:r>
            <w:bookmarkEnd w:id="4"/>
          </w:p>
        </w:tc>
      </w:tr>
      <w:tr w:rsidR="005D0CC4" w:rsidRPr="00B234F1" w14:paraId="159C85E7" w14:textId="77777777" w:rsidTr="00491716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gridSpan w:val="2"/>
          </w:tcPr>
          <w:p w14:paraId="159C85E0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  <w:r w:rsidRPr="00B234F1">
              <w:rPr>
                <w:szCs w:val="24"/>
              </w:rPr>
              <w:t>Conduct an audit of record-keeping</w:t>
            </w:r>
          </w:p>
        </w:tc>
        <w:tc>
          <w:tcPr>
            <w:tcW w:w="2140" w:type="dxa"/>
          </w:tcPr>
          <w:p w14:paraId="159C85E1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527" w:type="dxa"/>
            <w:gridSpan w:val="2"/>
          </w:tcPr>
          <w:p w14:paraId="159C85E2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2198" w:type="dxa"/>
          </w:tcPr>
          <w:p w14:paraId="159C85E3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666" w:type="dxa"/>
          </w:tcPr>
          <w:p w14:paraId="159C85E4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2911" w:type="dxa"/>
          </w:tcPr>
          <w:p w14:paraId="159C85E5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  <w:tc>
          <w:tcPr>
            <w:tcW w:w="1386" w:type="dxa"/>
          </w:tcPr>
          <w:p w14:paraId="159C85E6" w14:textId="77777777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</w:p>
        </w:tc>
      </w:tr>
    </w:tbl>
    <w:p w14:paraId="51A24F2F" w14:textId="77777777" w:rsidR="00DA20D1" w:rsidRPr="00B234F1" w:rsidRDefault="00DA20D1" w:rsidP="00B234F1">
      <w:pPr>
        <w:spacing w:line="360" w:lineRule="auto"/>
        <w:rPr>
          <w:vanish/>
          <w:sz w:val="24"/>
        </w:rPr>
      </w:pPr>
    </w:p>
    <w:tbl>
      <w:tblPr>
        <w:tblpPr w:leftFromText="180" w:rightFromText="180" w:vertAnchor="text" w:horzAnchor="page" w:tblpX="597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4968"/>
      </w:tblGrid>
      <w:tr w:rsidR="005D0CC4" w:rsidRPr="00B234F1" w14:paraId="159C85E9" w14:textId="77777777" w:rsidTr="0049558C">
        <w:tc>
          <w:tcPr>
            <w:tcW w:w="4968" w:type="dxa"/>
            <w:shd w:val="clear" w:color="auto" w:fill="E0E0E0"/>
          </w:tcPr>
          <w:p w14:paraId="159C85E8" w14:textId="4DB28470" w:rsidR="005D0CC4" w:rsidRPr="00B234F1" w:rsidRDefault="005D0CC4" w:rsidP="00B234F1">
            <w:pPr>
              <w:pStyle w:val="Paragraph-templates12ptleft"/>
              <w:spacing w:line="360" w:lineRule="auto"/>
              <w:rPr>
                <w:szCs w:val="24"/>
              </w:rPr>
            </w:pPr>
            <w:r w:rsidRPr="00B234F1">
              <w:rPr>
                <w:b/>
                <w:szCs w:val="24"/>
                <w:vertAlign w:val="superscript"/>
              </w:rPr>
              <w:t>PI</w:t>
            </w:r>
            <w:r w:rsidRPr="00B234F1">
              <w:rPr>
                <w:szCs w:val="24"/>
              </w:rPr>
              <w:t xml:space="preserve"> – </w:t>
            </w:r>
            <w:r w:rsidR="00F544F1" w:rsidRPr="00B234F1">
              <w:rPr>
                <w:szCs w:val="24"/>
              </w:rPr>
              <w:t>P</w:t>
            </w:r>
            <w:r w:rsidRPr="00B234F1">
              <w:rPr>
                <w:szCs w:val="24"/>
              </w:rPr>
              <w:t xml:space="preserve">ractice </w:t>
            </w:r>
            <w:r w:rsidR="00F544F1" w:rsidRPr="00B234F1">
              <w:rPr>
                <w:szCs w:val="24"/>
              </w:rPr>
              <w:t>I</w:t>
            </w:r>
            <w:r w:rsidRPr="00B234F1">
              <w:rPr>
                <w:szCs w:val="24"/>
              </w:rPr>
              <w:t>nspection item</w:t>
            </w:r>
          </w:p>
        </w:tc>
      </w:tr>
    </w:tbl>
    <w:p w14:paraId="159C85EA" w14:textId="77777777" w:rsidR="005D0CC4" w:rsidRDefault="005D0CC4">
      <w:pPr>
        <w:pStyle w:val="Paragraph"/>
      </w:pPr>
    </w:p>
    <w:sectPr w:rsidR="005D0CC4" w:rsidSect="00570F70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8D43" w14:textId="77777777" w:rsidR="00DD33A0" w:rsidRDefault="00DD33A0">
      <w:r>
        <w:separator/>
      </w:r>
    </w:p>
  </w:endnote>
  <w:endnote w:type="continuationSeparator" w:id="0">
    <w:p w14:paraId="19F5EB5B" w14:textId="77777777" w:rsidR="00DD33A0" w:rsidRDefault="00D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85F1" w14:textId="7D78DA4A" w:rsidR="003F4EEC" w:rsidRPr="00C6225E" w:rsidRDefault="00715BDC" w:rsidP="00715BDC">
    <w:pPr>
      <w:tabs>
        <w:tab w:val="right" w:pos="15300"/>
      </w:tabs>
      <w:spacing w:before="240"/>
      <w:ind w:left="-539"/>
      <w:jc w:val="right"/>
      <w:rPr>
        <w:rFonts w:cs="Tahoma"/>
        <w:sz w:val="24"/>
      </w:rPr>
    </w:pPr>
    <w:r w:rsidRPr="00C6225E">
      <w:rPr>
        <w:rFonts w:cs="Tahoma"/>
        <w:sz w:val="24"/>
      </w:rPr>
      <w:t>SDCEP Practice Support Manual template (</w:t>
    </w:r>
    <w:r w:rsidR="00C6225E">
      <w:rPr>
        <w:rFonts w:cs="Tahoma"/>
        <w:sz w:val="24"/>
      </w:rPr>
      <w:t>Nov 2023</w:t>
    </w:r>
    <w:r w:rsidRPr="00C6225E">
      <w:rPr>
        <w:rFonts w:cs="Tahoma"/>
        <w:sz w:val="24"/>
      </w:rPr>
      <w:t>)</w:t>
    </w:r>
  </w:p>
  <w:p w14:paraId="159C85F2" w14:textId="77777777" w:rsidR="003F4EEC" w:rsidRPr="00C6225E" w:rsidRDefault="003F4EEC">
    <w:pPr>
      <w:pStyle w:val="Footer"/>
      <w:tabs>
        <w:tab w:val="clear" w:pos="8306"/>
        <w:tab w:val="right" w:pos="15398"/>
      </w:tabs>
      <w:ind w:left="-540"/>
      <w:jc w:val="center"/>
      <w:rPr>
        <w:rFonts w:cs="Tahoma"/>
        <w:sz w:val="24"/>
      </w:rPr>
    </w:pPr>
    <w:r w:rsidRPr="00C6225E">
      <w:rPr>
        <w:rFonts w:cs="Tahoma"/>
        <w:sz w:val="24"/>
      </w:rPr>
      <w:t xml:space="preserve">Page </w:t>
    </w:r>
    <w:r w:rsidR="00B76063" w:rsidRPr="00C6225E">
      <w:rPr>
        <w:rFonts w:cs="Tahoma"/>
        <w:sz w:val="24"/>
      </w:rPr>
      <w:fldChar w:fldCharType="begin"/>
    </w:r>
    <w:r w:rsidRPr="00C6225E">
      <w:rPr>
        <w:rFonts w:cs="Tahoma"/>
        <w:sz w:val="24"/>
      </w:rPr>
      <w:instrText xml:space="preserve"> PAGE </w:instrText>
    </w:r>
    <w:r w:rsidR="00B76063" w:rsidRPr="00C6225E">
      <w:rPr>
        <w:rFonts w:cs="Tahoma"/>
        <w:sz w:val="24"/>
      </w:rPr>
      <w:fldChar w:fldCharType="separate"/>
    </w:r>
    <w:r w:rsidR="00B4756C" w:rsidRPr="00C6225E">
      <w:rPr>
        <w:rFonts w:cs="Tahoma"/>
        <w:noProof/>
        <w:sz w:val="24"/>
      </w:rPr>
      <w:t>2</w:t>
    </w:r>
    <w:r w:rsidR="00B76063" w:rsidRPr="00C6225E">
      <w:rPr>
        <w:rFonts w:cs="Tahoma"/>
        <w:sz w:val="24"/>
      </w:rPr>
      <w:fldChar w:fldCharType="end"/>
    </w:r>
    <w:r w:rsidRPr="00C6225E">
      <w:rPr>
        <w:rFonts w:cs="Tahoma"/>
        <w:sz w:val="24"/>
      </w:rPr>
      <w:t xml:space="preserve"> of </w:t>
    </w:r>
    <w:r w:rsidR="00B76063" w:rsidRPr="00C6225E">
      <w:rPr>
        <w:rFonts w:cs="Tahoma"/>
        <w:sz w:val="24"/>
      </w:rPr>
      <w:fldChar w:fldCharType="begin"/>
    </w:r>
    <w:r w:rsidRPr="00C6225E">
      <w:rPr>
        <w:rFonts w:cs="Tahoma"/>
        <w:sz w:val="24"/>
      </w:rPr>
      <w:instrText xml:space="preserve"> NUMPAGES </w:instrText>
    </w:r>
    <w:r w:rsidR="00B76063" w:rsidRPr="00C6225E">
      <w:rPr>
        <w:rFonts w:cs="Tahoma"/>
        <w:sz w:val="24"/>
      </w:rPr>
      <w:fldChar w:fldCharType="separate"/>
    </w:r>
    <w:r w:rsidR="00B4756C" w:rsidRPr="00C6225E">
      <w:rPr>
        <w:rFonts w:cs="Tahoma"/>
        <w:noProof/>
        <w:sz w:val="24"/>
      </w:rPr>
      <w:t>2</w:t>
    </w:r>
    <w:r w:rsidR="00B76063" w:rsidRPr="00C6225E">
      <w:rPr>
        <w:rFonts w:cs="Tahom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0309" w14:textId="77777777" w:rsidR="00C268B8" w:rsidRPr="00C6225E" w:rsidRDefault="00C268B8" w:rsidP="00C268B8">
    <w:pPr>
      <w:tabs>
        <w:tab w:val="right" w:pos="15300"/>
      </w:tabs>
      <w:spacing w:before="240"/>
      <w:ind w:left="-539"/>
      <w:jc w:val="right"/>
      <w:rPr>
        <w:rFonts w:cs="Tahoma"/>
        <w:sz w:val="24"/>
      </w:rPr>
    </w:pPr>
    <w:r w:rsidRPr="00C6225E">
      <w:rPr>
        <w:rFonts w:cs="Tahoma"/>
        <w:sz w:val="24"/>
      </w:rPr>
      <w:t>SDCEP Practice Support Manual template (</w:t>
    </w:r>
    <w:r>
      <w:rPr>
        <w:rFonts w:cs="Tahoma"/>
        <w:sz w:val="24"/>
      </w:rPr>
      <w:t>Nov 2023</w:t>
    </w:r>
    <w:r w:rsidRPr="00C6225E">
      <w:rPr>
        <w:rFonts w:cs="Tahoma"/>
        <w:sz w:val="24"/>
      </w:rPr>
      <w:t>)</w:t>
    </w:r>
  </w:p>
  <w:p w14:paraId="098A380E" w14:textId="77777777" w:rsidR="00C268B8" w:rsidRPr="00C6225E" w:rsidRDefault="00C268B8" w:rsidP="00C268B8">
    <w:pPr>
      <w:pStyle w:val="Footer"/>
      <w:tabs>
        <w:tab w:val="clear" w:pos="8306"/>
        <w:tab w:val="right" w:pos="15398"/>
      </w:tabs>
      <w:ind w:left="-540"/>
      <w:jc w:val="center"/>
      <w:rPr>
        <w:rFonts w:cs="Tahoma"/>
        <w:sz w:val="24"/>
      </w:rPr>
    </w:pPr>
    <w:r w:rsidRPr="00C6225E">
      <w:rPr>
        <w:rFonts w:cs="Tahoma"/>
        <w:sz w:val="24"/>
      </w:rPr>
      <w:t xml:space="preserve">Page </w:t>
    </w:r>
    <w:r w:rsidRPr="00C6225E">
      <w:rPr>
        <w:rFonts w:cs="Tahoma"/>
        <w:sz w:val="24"/>
      </w:rPr>
      <w:fldChar w:fldCharType="begin"/>
    </w:r>
    <w:r w:rsidRPr="00C6225E">
      <w:rPr>
        <w:rFonts w:cs="Tahoma"/>
        <w:sz w:val="24"/>
      </w:rPr>
      <w:instrText xml:space="preserve"> PAGE </w:instrText>
    </w:r>
    <w:r w:rsidRPr="00C6225E">
      <w:rPr>
        <w:rFonts w:cs="Tahoma"/>
        <w:sz w:val="24"/>
      </w:rPr>
      <w:fldChar w:fldCharType="separate"/>
    </w:r>
    <w:r>
      <w:rPr>
        <w:rFonts w:cs="Tahoma"/>
        <w:sz w:val="24"/>
      </w:rPr>
      <w:t>2</w:t>
    </w:r>
    <w:r w:rsidRPr="00C6225E">
      <w:rPr>
        <w:rFonts w:cs="Tahoma"/>
        <w:sz w:val="24"/>
      </w:rPr>
      <w:fldChar w:fldCharType="end"/>
    </w:r>
    <w:r w:rsidRPr="00C6225E">
      <w:rPr>
        <w:rFonts w:cs="Tahoma"/>
        <w:sz w:val="24"/>
      </w:rPr>
      <w:t xml:space="preserve"> of </w:t>
    </w:r>
    <w:r w:rsidRPr="00C6225E">
      <w:rPr>
        <w:rFonts w:cs="Tahoma"/>
        <w:sz w:val="24"/>
      </w:rPr>
      <w:fldChar w:fldCharType="begin"/>
    </w:r>
    <w:r w:rsidRPr="00C6225E">
      <w:rPr>
        <w:rFonts w:cs="Tahoma"/>
        <w:sz w:val="24"/>
      </w:rPr>
      <w:instrText xml:space="preserve"> NUMPAGES </w:instrText>
    </w:r>
    <w:r w:rsidRPr="00C6225E">
      <w:rPr>
        <w:rFonts w:cs="Tahoma"/>
        <w:sz w:val="24"/>
      </w:rPr>
      <w:fldChar w:fldCharType="separate"/>
    </w:r>
    <w:r>
      <w:rPr>
        <w:rFonts w:cs="Tahoma"/>
        <w:sz w:val="24"/>
      </w:rPr>
      <w:t>4</w:t>
    </w:r>
    <w:r w:rsidRPr="00C6225E">
      <w:rPr>
        <w:rFonts w:cs="Tahoma"/>
        <w:sz w:val="24"/>
      </w:rPr>
      <w:fldChar w:fldCharType="end"/>
    </w:r>
  </w:p>
  <w:p w14:paraId="16362585" w14:textId="77777777" w:rsidR="000E5E5E" w:rsidRPr="00C268B8" w:rsidRDefault="000E5E5E" w:rsidP="00C26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087B" w14:textId="77777777" w:rsidR="00DD33A0" w:rsidRDefault="00DD33A0">
      <w:r>
        <w:separator/>
      </w:r>
    </w:p>
  </w:footnote>
  <w:footnote w:type="continuationSeparator" w:id="0">
    <w:p w14:paraId="5BD73859" w14:textId="77777777" w:rsidR="00DD33A0" w:rsidRDefault="00DD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85F0" w14:textId="6B5861CD" w:rsidR="00715BDC" w:rsidRPr="00570F70" w:rsidRDefault="00570F70" w:rsidP="00570F70">
    <w:pPr>
      <w:pStyle w:val="Header"/>
      <w:rPr>
        <w:b/>
        <w:bCs/>
        <w:color w:val="990033"/>
        <w:sz w:val="28"/>
        <w:szCs w:val="28"/>
      </w:rPr>
    </w:pPr>
    <w:r w:rsidRPr="00570F70">
      <w:rPr>
        <w:b/>
        <w:bCs/>
        <w:color w:val="990033"/>
        <w:sz w:val="28"/>
        <w:szCs w:val="28"/>
      </w:rPr>
      <w:t xml:space="preserve">Record – keeping </w:t>
    </w:r>
    <w:proofErr w:type="gramStart"/>
    <w:r w:rsidRPr="00570F70">
      <w:rPr>
        <w:b/>
        <w:bCs/>
        <w:color w:val="990033"/>
        <w:sz w:val="28"/>
        <w:szCs w:val="28"/>
      </w:rPr>
      <w:t>checklist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1C7B" w14:textId="77777777" w:rsidR="00570F70" w:rsidRPr="00B234F1" w:rsidRDefault="00570F70" w:rsidP="00570F70">
    <w:pPr>
      <w:pStyle w:val="Header"/>
      <w:rPr>
        <w:rFonts w:cs="Tahoma"/>
        <w:iCs/>
        <w:color w:val="0000FF"/>
        <w:sz w:val="24"/>
        <w:u w:val="single"/>
      </w:rPr>
    </w:pPr>
    <w:r w:rsidRPr="00B234F1">
      <w:rPr>
        <w:rFonts w:cs="Tahoma"/>
        <w:iCs/>
        <w:color w:val="0000FF"/>
        <w:sz w:val="24"/>
      </w:rPr>
      <w:t>[Name of Dental Practice]                                                                                                                              How to use checklists</w:t>
    </w:r>
    <w:r w:rsidRPr="00B234F1">
      <w:rPr>
        <w:rFonts w:cs="Tahoma"/>
        <w:iCs/>
        <w:color w:val="0000FF"/>
        <w:sz w:val="24"/>
        <w:u w:val="single"/>
      </w:rPr>
      <w:t xml:space="preserve"> </w:t>
    </w:r>
  </w:p>
  <w:p w14:paraId="4E6361F1" w14:textId="77777777" w:rsidR="00570F70" w:rsidRPr="00B234F1" w:rsidRDefault="00570F70" w:rsidP="00570F70">
    <w:pPr>
      <w:pStyle w:val="Header"/>
      <w:rPr>
        <w:rFonts w:cs="Tahoma"/>
        <w:color w:val="0000FF"/>
        <w:sz w:val="24"/>
      </w:rPr>
    </w:pPr>
    <w:r w:rsidRPr="00B234F1">
      <w:rPr>
        <w:rFonts w:cs="Tahoma"/>
        <w:color w:val="0000FF"/>
        <w:sz w:val="24"/>
      </w:rPr>
      <w:t>[Date]</w:t>
    </w:r>
  </w:p>
  <w:p w14:paraId="2E48CB28" w14:textId="77777777" w:rsidR="00570F70" w:rsidRDefault="00570F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D3"/>
    <w:multiLevelType w:val="hybridMultilevel"/>
    <w:tmpl w:val="A7DE864C"/>
    <w:lvl w:ilvl="0" w:tplc="25F0C23C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B2E06"/>
    <w:multiLevelType w:val="hybridMultilevel"/>
    <w:tmpl w:val="9DE60B02"/>
    <w:lvl w:ilvl="0" w:tplc="1D84C2E6">
      <w:start w:val="1"/>
      <w:numFmt w:val="bullet"/>
      <w:pStyle w:val="Actionbullet-templates12p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00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D1EDC"/>
    <w:multiLevelType w:val="hybridMultilevel"/>
    <w:tmpl w:val="3F60C992"/>
    <w:lvl w:ilvl="0" w:tplc="256C17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D5F21"/>
    <w:multiLevelType w:val="hybridMultilevel"/>
    <w:tmpl w:val="C4489D76"/>
    <w:lvl w:ilvl="0" w:tplc="85EC30A6">
      <w:start w:val="1"/>
      <w:numFmt w:val="bullet"/>
      <w:pStyle w:val="Informationbullet-templates12pt"/>
      <w:lvlText w:val="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990033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4" w15:restartNumberingAfterBreak="0">
    <w:nsid w:val="6BAA156A"/>
    <w:multiLevelType w:val="hybridMultilevel"/>
    <w:tmpl w:val="62E8B312"/>
    <w:lvl w:ilvl="0" w:tplc="7A36C4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0633983">
    <w:abstractNumId w:val="3"/>
  </w:num>
  <w:num w:numId="2" w16cid:durableId="1021903493">
    <w:abstractNumId w:val="0"/>
  </w:num>
  <w:num w:numId="3" w16cid:durableId="905528021">
    <w:abstractNumId w:val="4"/>
  </w:num>
  <w:num w:numId="4" w16cid:durableId="272596450">
    <w:abstractNumId w:val="3"/>
  </w:num>
  <w:num w:numId="5" w16cid:durableId="1349134126">
    <w:abstractNumId w:val="1"/>
  </w:num>
  <w:num w:numId="6" w16cid:durableId="1775056679">
    <w:abstractNumId w:val="3"/>
  </w:num>
  <w:num w:numId="7" w16cid:durableId="209732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A3E"/>
    <w:rsid w:val="0007103B"/>
    <w:rsid w:val="000E5E5E"/>
    <w:rsid w:val="0021317C"/>
    <w:rsid w:val="003944D1"/>
    <w:rsid w:val="003A4827"/>
    <w:rsid w:val="003C733E"/>
    <w:rsid w:val="003F4EEC"/>
    <w:rsid w:val="004451DF"/>
    <w:rsid w:val="00491716"/>
    <w:rsid w:val="0049558C"/>
    <w:rsid w:val="004F60B0"/>
    <w:rsid w:val="005622CC"/>
    <w:rsid w:val="00565E18"/>
    <w:rsid w:val="00570F70"/>
    <w:rsid w:val="005D0CC4"/>
    <w:rsid w:val="005E08AD"/>
    <w:rsid w:val="00623027"/>
    <w:rsid w:val="00651D9A"/>
    <w:rsid w:val="00715BDC"/>
    <w:rsid w:val="007C2B73"/>
    <w:rsid w:val="007D2865"/>
    <w:rsid w:val="008245EF"/>
    <w:rsid w:val="008379BE"/>
    <w:rsid w:val="00845A61"/>
    <w:rsid w:val="0093580D"/>
    <w:rsid w:val="00977F65"/>
    <w:rsid w:val="00A33989"/>
    <w:rsid w:val="00A85687"/>
    <w:rsid w:val="00AE1448"/>
    <w:rsid w:val="00AF22AA"/>
    <w:rsid w:val="00B234F1"/>
    <w:rsid w:val="00B35B4E"/>
    <w:rsid w:val="00B4756C"/>
    <w:rsid w:val="00B76063"/>
    <w:rsid w:val="00BA06DC"/>
    <w:rsid w:val="00BA1BA0"/>
    <w:rsid w:val="00BA5974"/>
    <w:rsid w:val="00BB2D25"/>
    <w:rsid w:val="00BF53FE"/>
    <w:rsid w:val="00C2686C"/>
    <w:rsid w:val="00C268B8"/>
    <w:rsid w:val="00C332DB"/>
    <w:rsid w:val="00C37980"/>
    <w:rsid w:val="00C6225E"/>
    <w:rsid w:val="00CF7E34"/>
    <w:rsid w:val="00D43EF6"/>
    <w:rsid w:val="00D71DCF"/>
    <w:rsid w:val="00D848E3"/>
    <w:rsid w:val="00DA20D1"/>
    <w:rsid w:val="00DD33A0"/>
    <w:rsid w:val="00E27328"/>
    <w:rsid w:val="00E6699A"/>
    <w:rsid w:val="00E82A3E"/>
    <w:rsid w:val="00F22C24"/>
    <w:rsid w:val="00F544F1"/>
    <w:rsid w:val="00F71ABD"/>
    <w:rsid w:val="00F90E7E"/>
    <w:rsid w:val="00FA32DA"/>
    <w:rsid w:val="00FB430B"/>
    <w:rsid w:val="00FD6973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C8579"/>
  <w15:docId w15:val="{3282E457-21CA-4E68-BB87-2374BC46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BDC"/>
    <w:rPr>
      <w:rFonts w:ascii="Tahoma" w:hAnsi="Tahoma"/>
      <w:sz w:val="22"/>
      <w:szCs w:val="24"/>
    </w:rPr>
  </w:style>
  <w:style w:type="paragraph" w:styleId="Heading1">
    <w:name w:val="heading 1"/>
    <w:aliases w:val="Heading 1 - templates White"/>
    <w:basedOn w:val="Normal"/>
    <w:next w:val="Normal"/>
    <w:qFormat/>
    <w:rsid w:val="00715BDC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aliases w:val="Heading 2 - templates Red"/>
    <w:basedOn w:val="Normal"/>
    <w:next w:val="Normal"/>
    <w:qFormat/>
    <w:rsid w:val="005E08AD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aliases w:val="Heading 3 - templates Red"/>
    <w:basedOn w:val="Normal"/>
    <w:next w:val="Normal"/>
    <w:qFormat/>
    <w:rsid w:val="00715BDC"/>
    <w:pPr>
      <w:keepNext/>
      <w:keepLines/>
      <w:spacing w:before="120" w:after="120"/>
      <w:outlineLvl w:val="2"/>
    </w:pPr>
    <w:rPr>
      <w:rFonts w:cs="Tahoma"/>
      <w:b/>
      <w:i/>
      <w:color w:val="990033"/>
      <w:spacing w:val="-4"/>
      <w:kern w:val="28"/>
      <w:szCs w:val="20"/>
      <w:lang w:eastAsia="en-US"/>
    </w:rPr>
  </w:style>
  <w:style w:type="paragraph" w:styleId="Heading4">
    <w:name w:val="heading 4"/>
    <w:basedOn w:val="Normal"/>
    <w:next w:val="Normal"/>
    <w:qFormat/>
    <w:rsid w:val="00715BDC"/>
    <w:pPr>
      <w:keepNext/>
      <w:spacing w:before="240" w:after="60"/>
      <w:outlineLvl w:val="3"/>
    </w:pPr>
    <w:rPr>
      <w:b/>
      <w:b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6973"/>
    <w:pPr>
      <w:spacing w:before="60" w:after="120"/>
      <w:jc w:val="both"/>
    </w:pPr>
    <w:rPr>
      <w:rFonts w:cs="Arial"/>
      <w:sz w:val="20"/>
      <w:szCs w:val="20"/>
      <w:lang w:eastAsia="en-US"/>
    </w:rPr>
  </w:style>
  <w:style w:type="character" w:styleId="PageNumber">
    <w:name w:val="page number"/>
    <w:basedOn w:val="DefaultParagraphFont"/>
    <w:rsid w:val="00FD6973"/>
  </w:style>
  <w:style w:type="paragraph" w:styleId="Header">
    <w:name w:val="header"/>
    <w:basedOn w:val="Normal"/>
    <w:rsid w:val="00FD69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6973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FD6973"/>
    <w:rPr>
      <w:sz w:val="16"/>
      <w:szCs w:val="16"/>
    </w:rPr>
  </w:style>
  <w:style w:type="paragraph" w:styleId="CommentText">
    <w:name w:val="annotation text"/>
    <w:basedOn w:val="Normal"/>
    <w:semiHidden/>
    <w:rsid w:val="00FD697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FD6973"/>
    <w:rPr>
      <w:rFonts w:ascii="Times New Roman" w:hAnsi="Times New Roman"/>
      <w:b/>
      <w:bCs/>
      <w:lang w:eastAsia="en-GB"/>
    </w:rPr>
  </w:style>
  <w:style w:type="paragraph" w:styleId="BalloonText">
    <w:name w:val="Balloon Text"/>
    <w:basedOn w:val="Normal"/>
    <w:semiHidden/>
    <w:rsid w:val="00FD6973"/>
    <w:rPr>
      <w:rFonts w:cs="Tahoma"/>
      <w:sz w:val="16"/>
      <w:szCs w:val="16"/>
    </w:rPr>
  </w:style>
  <w:style w:type="character" w:styleId="Hyperlink">
    <w:name w:val="Hyperlink"/>
    <w:rsid w:val="00FD6973"/>
    <w:rPr>
      <w:color w:val="0000FF"/>
      <w:u w:val="single"/>
    </w:rPr>
  </w:style>
  <w:style w:type="paragraph" w:styleId="DocumentMap">
    <w:name w:val="Document Map"/>
    <w:basedOn w:val="Normal"/>
    <w:semiHidden/>
    <w:rsid w:val="00FD6973"/>
    <w:pPr>
      <w:shd w:val="clear" w:color="auto" w:fill="000080"/>
    </w:pPr>
    <w:rPr>
      <w:rFonts w:cs="Tahoma"/>
      <w:sz w:val="20"/>
      <w:szCs w:val="20"/>
    </w:rPr>
  </w:style>
  <w:style w:type="paragraph" w:customStyle="1" w:styleId="Informationbullet-templates12pt">
    <w:name w:val="Information bullet - templates 12pt"/>
    <w:basedOn w:val="Normal"/>
    <w:rsid w:val="00845A61"/>
    <w:pPr>
      <w:numPr>
        <w:numId w:val="6"/>
      </w:numPr>
      <w:spacing w:before="60" w:after="60"/>
      <w:ind w:right="301"/>
    </w:pPr>
    <w:rPr>
      <w:rFonts w:cs="Arial"/>
      <w:szCs w:val="20"/>
      <w:lang w:eastAsia="en-US"/>
    </w:rPr>
  </w:style>
  <w:style w:type="paragraph" w:customStyle="1" w:styleId="Informationheading-templates12pt">
    <w:name w:val="Information heading - templates 12pt"/>
    <w:basedOn w:val="Normal"/>
    <w:rsid w:val="00845A61"/>
    <w:pPr>
      <w:spacing w:before="240" w:after="120"/>
      <w:ind w:left="425"/>
    </w:pPr>
    <w:rPr>
      <w:b/>
      <w:bCs/>
      <w:szCs w:val="20"/>
      <w:lang w:eastAsia="en-US"/>
    </w:rPr>
  </w:style>
  <w:style w:type="paragraph" w:customStyle="1" w:styleId="Paragraph-templates12ptleft">
    <w:name w:val="Paragraph - templates 12pt left"/>
    <w:basedOn w:val="Paragraph"/>
    <w:rsid w:val="00845A61"/>
    <w:pPr>
      <w:jc w:val="left"/>
    </w:pPr>
    <w:rPr>
      <w:sz w:val="24"/>
    </w:rPr>
  </w:style>
  <w:style w:type="paragraph" w:customStyle="1" w:styleId="Paragraph-templates12ptWhite">
    <w:name w:val="Paragraph - templates 12pt White"/>
    <w:basedOn w:val="Paragraph"/>
    <w:rsid w:val="00845A61"/>
    <w:pPr>
      <w:jc w:val="left"/>
    </w:pPr>
    <w:rPr>
      <w:b/>
      <w:bCs/>
      <w:color w:val="FFFFFF"/>
      <w:sz w:val="24"/>
    </w:rPr>
  </w:style>
  <w:style w:type="paragraph" w:customStyle="1" w:styleId="Paragraph-templates12pt">
    <w:name w:val="Paragraph - templates 12pt"/>
    <w:aliases w:val="-0.95"/>
    <w:basedOn w:val="Normal"/>
    <w:rsid w:val="00845A61"/>
    <w:pPr>
      <w:spacing w:before="60" w:after="120"/>
      <w:ind w:left="-539"/>
      <w:jc w:val="both"/>
    </w:pPr>
    <w:rPr>
      <w:rFonts w:cs="Arial"/>
      <w:szCs w:val="20"/>
      <w:lang w:eastAsia="en-US"/>
    </w:rPr>
  </w:style>
  <w:style w:type="paragraph" w:customStyle="1" w:styleId="Actionbullet-templates12pt">
    <w:name w:val="Action bullet - templates 12pt"/>
    <w:basedOn w:val="Normal"/>
    <w:rsid w:val="00845A61"/>
    <w:pPr>
      <w:numPr>
        <w:numId w:val="5"/>
      </w:numPr>
      <w:spacing w:before="60" w:after="60"/>
    </w:pPr>
    <w:rPr>
      <w:rFonts w:cs="Tahoma"/>
      <w:szCs w:val="20"/>
      <w:lang w:eastAsia="en-US"/>
    </w:rPr>
  </w:style>
  <w:style w:type="paragraph" w:customStyle="1" w:styleId="Actionheading">
    <w:name w:val="Action heading"/>
    <w:basedOn w:val="Normal"/>
    <w:rsid w:val="00845A61"/>
    <w:pPr>
      <w:spacing w:before="240" w:after="120"/>
    </w:pPr>
    <w:rPr>
      <w:rFonts w:cs="Arial"/>
      <w:b/>
      <w:szCs w:val="20"/>
      <w:lang w:eastAsia="en-US"/>
    </w:rPr>
  </w:style>
  <w:style w:type="paragraph" w:customStyle="1" w:styleId="Sub-informationbullet">
    <w:name w:val="Sub-information bullet"/>
    <w:basedOn w:val="Paragraph"/>
    <w:rsid w:val="00845A61"/>
    <w:pPr>
      <w:spacing w:after="60"/>
    </w:pPr>
  </w:style>
  <w:style w:type="character" w:styleId="FollowedHyperlink">
    <w:name w:val="FollowedHyperlink"/>
    <w:rsid w:val="00B4756C"/>
    <w:rPr>
      <w:color w:val="800080"/>
      <w:u w:val="single"/>
    </w:rPr>
  </w:style>
  <w:style w:type="paragraph" w:styleId="Revision">
    <w:name w:val="Revision"/>
    <w:hidden/>
    <w:uiPriority w:val="99"/>
    <w:semiHidden/>
    <w:rsid w:val="00AE1448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6C65465B-781E-46F9-A687-19A81731A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D4780-E87D-4BD4-8186-3AA3FEFEDA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9140CB-CA01-4D2E-AABF-AFD58D763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360D41-4073-402D-81DD-E8C28F52A89F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Record-keeping Checklist (Blank)</vt:lpstr>
    </vt:vector>
  </TitlesOfParts>
  <Company>NHS Education for Scotland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Record-keeping Checklist (Blank)</dc:title>
  <dc:subject>Practice Support Manual</dc:subject>
  <dc:creator>SDCEP</dc:creator>
  <cp:lastModifiedBy>Fiona Ord</cp:lastModifiedBy>
  <cp:revision>13</cp:revision>
  <cp:lastPrinted>2010-05-21T10:49:00Z</cp:lastPrinted>
  <dcterms:created xsi:type="dcterms:W3CDTF">2024-04-24T09:23:00Z</dcterms:created>
  <dcterms:modified xsi:type="dcterms:W3CDTF">2024-04-24T09:50:00Z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2015-05-05T14:08:21Z</vt:filetime>
  </property>
  <property fmtid="{D5CDD505-2E9C-101B-9397-08002B2CF9AE}" pid="4" name="Modifier">
    <vt:lpwstr>PatriciaG</vt:lpwstr>
  </property>
  <property fmtid="{D5CDD505-2E9C-101B-9397-08002B2CF9AE}" pid="5" name="Size">
    <vt:r8>20484</vt:r8>
  </property>
  <property fmtid="{D5CDD505-2E9C-101B-9397-08002B2CF9AE}" pid="6" name="Created Date1">
    <vt:filetime>2015-05-05T14:08:21Z</vt:filetime>
  </property>
  <property fmtid="{D5CDD505-2E9C-101B-9397-08002B2CF9AE}" pid="7" name="MediaServiceImageTags">
    <vt:lpwstr/>
  </property>
</Properties>
</file>