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F2ED" w14:textId="04ED2CC2" w:rsidR="00EB41A8" w:rsidRPr="005737B2" w:rsidRDefault="00EB41A8" w:rsidP="00EB41A8">
      <w:pPr>
        <w:pStyle w:val="Header"/>
        <w:tabs>
          <w:tab w:val="clear" w:pos="8640"/>
          <w:tab w:val="right" w:pos="8364"/>
        </w:tabs>
        <w:rPr>
          <w:rFonts w:cs="Tahoma"/>
          <w:iCs/>
          <w:sz w:val="24"/>
          <w:szCs w:val="24"/>
        </w:rPr>
      </w:pPr>
      <w:r w:rsidRPr="005737B2">
        <w:rPr>
          <w:rFonts w:cs="Tahoma"/>
          <w:iCs/>
          <w:color w:val="0000FF"/>
          <w:sz w:val="24"/>
          <w:szCs w:val="24"/>
        </w:rPr>
        <w:t>[Name of Dental Practice]</w:t>
      </w:r>
      <w:r w:rsidRPr="005737B2">
        <w:rPr>
          <w:rFonts w:cs="Tahoma"/>
          <w:iCs/>
          <w:color w:val="4F81BD"/>
          <w:sz w:val="24"/>
          <w:szCs w:val="24"/>
        </w:rPr>
        <w:t xml:space="preserve">    </w:t>
      </w:r>
      <w:r w:rsidR="008256BD">
        <w:rPr>
          <w:rFonts w:cs="Tahoma"/>
          <w:iCs/>
          <w:color w:val="4F81BD"/>
          <w:sz w:val="24"/>
          <w:szCs w:val="24"/>
        </w:rPr>
        <w:tab/>
      </w:r>
      <w:r w:rsidR="008256BD">
        <w:rPr>
          <w:rFonts w:cs="Tahoma"/>
          <w:iCs/>
          <w:color w:val="4F81BD"/>
          <w:sz w:val="24"/>
          <w:szCs w:val="24"/>
        </w:rPr>
        <w:tab/>
        <w:t xml:space="preserve">                    </w:t>
      </w:r>
      <w:hyperlink r:id="rId10" w:history="1">
        <w:r w:rsidR="00ED5C30">
          <w:rPr>
            <w:rStyle w:val="Hyperlink"/>
            <w:rFonts w:cs="Tahoma"/>
            <w:iCs/>
            <w:sz w:val="24"/>
            <w:szCs w:val="24"/>
          </w:rPr>
          <w:t xml:space="preserve">How to use templates  </w:t>
        </w:r>
      </w:hyperlink>
      <w:r w:rsidRPr="005737B2">
        <w:rPr>
          <w:rFonts w:cs="Tahoma"/>
          <w:iCs/>
          <w:color w:val="4F81BD"/>
          <w:sz w:val="24"/>
          <w:szCs w:val="24"/>
        </w:rPr>
        <w:t xml:space="preserve">                                                                                             </w:t>
      </w:r>
    </w:p>
    <w:p w14:paraId="4EB0654F" w14:textId="440F6198" w:rsidR="00EB41A8" w:rsidRPr="005737B2" w:rsidRDefault="00EB41A8" w:rsidP="005737B2">
      <w:pPr>
        <w:pStyle w:val="Header"/>
        <w:tabs>
          <w:tab w:val="clear" w:pos="8640"/>
          <w:tab w:val="center" w:pos="4593"/>
          <w:tab w:val="right" w:pos="8364"/>
        </w:tabs>
        <w:rPr>
          <w:rFonts w:cs="Tahoma"/>
          <w:iCs/>
          <w:color w:val="0000FF"/>
          <w:sz w:val="24"/>
          <w:szCs w:val="24"/>
        </w:rPr>
      </w:pPr>
      <w:r w:rsidRPr="005737B2">
        <w:rPr>
          <w:rFonts w:cs="Tahoma"/>
          <w:iCs/>
          <w:color w:val="0000FF"/>
          <w:sz w:val="24"/>
          <w:szCs w:val="24"/>
        </w:rPr>
        <w:t>[Date]</w:t>
      </w:r>
    </w:p>
    <w:p w14:paraId="67F23BD9" w14:textId="15257BC9" w:rsidR="00F91D94" w:rsidRPr="008E2FCF" w:rsidRDefault="00713E2F" w:rsidP="000E5843">
      <w:pPr>
        <w:pStyle w:val="Heading1"/>
        <w:shd w:val="clear" w:color="auto" w:fill="auto"/>
        <w:rPr>
          <w:rFonts w:cs="Tahoma"/>
        </w:rPr>
      </w:pPr>
      <w:r w:rsidRPr="008E2FCF">
        <w:rPr>
          <w:rFonts w:cs="Tahoma"/>
        </w:rPr>
        <w:t xml:space="preserve">X-ray Machine </w:t>
      </w:r>
      <w:r w:rsidR="00A917DA">
        <w:rPr>
          <w:rFonts w:cs="Tahoma"/>
        </w:rPr>
        <w:t>Routine Surveillance</w:t>
      </w:r>
      <w:r w:rsidR="00D25AAC" w:rsidRPr="008E2FCF">
        <w:rPr>
          <w:rFonts w:cs="Tahoma"/>
        </w:rPr>
        <w:t xml:space="preserve"> </w:t>
      </w:r>
      <w:r w:rsidR="00802A82" w:rsidRPr="008E2FCF">
        <w:rPr>
          <w:rFonts w:cs="Tahoma"/>
        </w:rPr>
        <w:t>Record</w:t>
      </w:r>
    </w:p>
    <w:p w14:paraId="17BD82C2" w14:textId="77777777" w:rsidR="008256BD" w:rsidRDefault="008256BD" w:rsidP="00EB41A8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</w:p>
    <w:p w14:paraId="0CB72EC6" w14:textId="251BDB8D" w:rsidR="00117179" w:rsidRPr="005737B2" w:rsidRDefault="00426CBA" w:rsidP="005737B2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5737B2">
        <w:rPr>
          <w:rFonts w:cs="Tahoma"/>
          <w:sz w:val="24"/>
          <w:szCs w:val="24"/>
        </w:rPr>
        <w:t>Type of Machine</w:t>
      </w:r>
      <w:r w:rsidR="00117179" w:rsidRPr="005737B2">
        <w:rPr>
          <w:rFonts w:cs="Tahoma"/>
          <w:sz w:val="24"/>
          <w:szCs w:val="24"/>
        </w:rPr>
        <w:t>:</w:t>
      </w:r>
      <w:r w:rsidR="00DE06F7" w:rsidRPr="005737B2">
        <w:rPr>
          <w:rFonts w:cs="Tahoma"/>
          <w:sz w:val="24"/>
          <w:szCs w:val="24"/>
        </w:rPr>
        <w:t xml:space="preserve">            </w:t>
      </w:r>
      <w:r w:rsidR="006F1266" w:rsidRPr="005737B2">
        <w:rPr>
          <w:rFonts w:cs="Tahoma"/>
          <w:sz w:val="24"/>
          <w:szCs w:val="24"/>
        </w:rPr>
        <w:t xml:space="preserve"> </w:t>
      </w:r>
      <w:r w:rsidR="008E2FCF" w:rsidRPr="005737B2">
        <w:rPr>
          <w:rFonts w:cs="Tahoma"/>
          <w:sz w:val="24"/>
          <w:szCs w:val="24"/>
        </w:rPr>
        <w:tab/>
      </w:r>
    </w:p>
    <w:p w14:paraId="6A8A11E2" w14:textId="38C270BD" w:rsidR="00117179" w:rsidRPr="005737B2" w:rsidRDefault="00117179" w:rsidP="005737B2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5737B2">
        <w:rPr>
          <w:rFonts w:cs="Tahoma"/>
          <w:sz w:val="24"/>
          <w:szCs w:val="24"/>
        </w:rPr>
        <w:t xml:space="preserve">Location:         </w:t>
      </w:r>
      <w:r w:rsidR="00DE06F7" w:rsidRPr="005737B2">
        <w:rPr>
          <w:rFonts w:cs="Tahoma"/>
          <w:sz w:val="24"/>
          <w:szCs w:val="24"/>
        </w:rPr>
        <w:t xml:space="preserve">               </w:t>
      </w:r>
      <w:r w:rsidR="008E2FCF" w:rsidRPr="005737B2">
        <w:rPr>
          <w:rFonts w:cs="Tahoma"/>
          <w:sz w:val="24"/>
          <w:szCs w:val="24"/>
        </w:rPr>
        <w:tab/>
      </w:r>
    </w:p>
    <w:p w14:paraId="05AA28E8" w14:textId="166BC533" w:rsidR="00C4785A" w:rsidRPr="005737B2" w:rsidRDefault="00426CBA" w:rsidP="005737B2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5737B2">
        <w:rPr>
          <w:rFonts w:cs="Tahoma"/>
          <w:sz w:val="24"/>
          <w:szCs w:val="24"/>
        </w:rPr>
        <w:t>Model</w:t>
      </w:r>
      <w:r w:rsidR="00DE06F7" w:rsidRPr="005737B2">
        <w:rPr>
          <w:rFonts w:cs="Tahoma"/>
          <w:sz w:val="24"/>
          <w:szCs w:val="24"/>
        </w:rPr>
        <w:t xml:space="preserve"> &amp; Manufacturer</w:t>
      </w:r>
      <w:r w:rsidR="00C4785A" w:rsidRPr="005737B2">
        <w:rPr>
          <w:rFonts w:cs="Tahoma"/>
          <w:sz w:val="24"/>
          <w:szCs w:val="24"/>
        </w:rPr>
        <w:t xml:space="preserve">: </w:t>
      </w:r>
      <w:r w:rsidR="008E2FCF" w:rsidRPr="005737B2">
        <w:rPr>
          <w:rFonts w:cs="Tahoma"/>
          <w:sz w:val="24"/>
          <w:szCs w:val="24"/>
        </w:rPr>
        <w:tab/>
      </w:r>
    </w:p>
    <w:p w14:paraId="6BEFF0D8" w14:textId="3F78F464" w:rsidR="00C4785A" w:rsidRPr="005737B2" w:rsidRDefault="00DE06F7" w:rsidP="005737B2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5737B2">
        <w:rPr>
          <w:rFonts w:cs="Tahoma"/>
          <w:sz w:val="24"/>
          <w:szCs w:val="24"/>
        </w:rPr>
        <w:t>K</w:t>
      </w:r>
      <w:r w:rsidR="009A4420" w:rsidRPr="005737B2">
        <w:rPr>
          <w:rFonts w:cs="Tahoma"/>
          <w:sz w:val="24"/>
          <w:szCs w:val="24"/>
        </w:rPr>
        <w:t>V</w:t>
      </w:r>
      <w:r w:rsidRPr="005737B2">
        <w:rPr>
          <w:rFonts w:cs="Tahoma"/>
          <w:sz w:val="24"/>
          <w:szCs w:val="24"/>
        </w:rPr>
        <w:t xml:space="preserve"> rating</w:t>
      </w:r>
      <w:r w:rsidR="00C4785A" w:rsidRPr="005737B2">
        <w:rPr>
          <w:rFonts w:cs="Tahoma"/>
          <w:sz w:val="24"/>
          <w:szCs w:val="24"/>
        </w:rPr>
        <w:t xml:space="preserve">:      </w:t>
      </w:r>
      <w:r w:rsidR="002D160B" w:rsidRPr="005737B2">
        <w:rPr>
          <w:rFonts w:cs="Tahoma"/>
          <w:sz w:val="24"/>
          <w:szCs w:val="24"/>
        </w:rPr>
        <w:t xml:space="preserve">  </w:t>
      </w:r>
      <w:r w:rsidR="00C4785A" w:rsidRPr="005737B2">
        <w:rPr>
          <w:rFonts w:cs="Tahoma"/>
          <w:sz w:val="24"/>
          <w:szCs w:val="24"/>
        </w:rPr>
        <w:t xml:space="preserve">   </w:t>
      </w:r>
      <w:r w:rsidRPr="005737B2">
        <w:rPr>
          <w:rFonts w:cs="Tahoma"/>
          <w:sz w:val="24"/>
          <w:szCs w:val="24"/>
        </w:rPr>
        <w:t xml:space="preserve">               </w:t>
      </w:r>
      <w:r w:rsidR="006F1266" w:rsidRPr="005737B2">
        <w:rPr>
          <w:rFonts w:cs="Tahoma"/>
          <w:sz w:val="24"/>
          <w:szCs w:val="24"/>
        </w:rPr>
        <w:t xml:space="preserve"> </w:t>
      </w:r>
      <w:r w:rsidR="008E2FCF" w:rsidRPr="005737B2">
        <w:rPr>
          <w:rFonts w:cs="Tahoma"/>
          <w:sz w:val="24"/>
          <w:szCs w:val="24"/>
        </w:rPr>
        <w:tab/>
      </w:r>
    </w:p>
    <w:p w14:paraId="53C21505" w14:textId="2FCE67CD" w:rsidR="003D7CE2" w:rsidRPr="0021682C" w:rsidRDefault="00660002" w:rsidP="005737B2">
      <w:pPr>
        <w:pStyle w:val="Heading2"/>
        <w:spacing w:line="360" w:lineRule="auto"/>
        <w:rPr>
          <w:szCs w:val="24"/>
        </w:rPr>
      </w:pPr>
      <w:r w:rsidRPr="0021682C">
        <w:rPr>
          <w:szCs w:val="24"/>
        </w:rPr>
        <w:t>Checks</w:t>
      </w:r>
    </w:p>
    <w:p w14:paraId="386301BD" w14:textId="7A7C9C42" w:rsidR="008C24D7" w:rsidRPr="005737B2" w:rsidRDefault="00F836E3" w:rsidP="005737B2">
      <w:pPr>
        <w:spacing w:line="360" w:lineRule="auto"/>
        <w:rPr>
          <w:rFonts w:cs="Tahoma"/>
          <w:sz w:val="24"/>
          <w:szCs w:val="24"/>
        </w:rPr>
      </w:pPr>
      <w:r w:rsidRPr="005737B2">
        <w:rPr>
          <w:rFonts w:cs="Tahoma"/>
          <w:sz w:val="24"/>
          <w:szCs w:val="24"/>
        </w:rPr>
        <w:t xml:space="preserve">In-house </w:t>
      </w:r>
      <w:r w:rsidR="00C857B2" w:rsidRPr="005737B2">
        <w:rPr>
          <w:rFonts w:cs="Tahoma"/>
          <w:sz w:val="24"/>
          <w:szCs w:val="24"/>
        </w:rPr>
        <w:t>surveillance is</w:t>
      </w:r>
      <w:r w:rsidR="00125A3E" w:rsidRPr="005737B2">
        <w:rPr>
          <w:rFonts w:cs="Tahoma"/>
          <w:sz w:val="24"/>
          <w:szCs w:val="24"/>
        </w:rPr>
        <w:t xml:space="preserve"> part of the</w:t>
      </w:r>
      <w:r w:rsidR="00DF29F1" w:rsidRPr="005737B2">
        <w:rPr>
          <w:rFonts w:cs="Tahoma"/>
          <w:sz w:val="24"/>
          <w:szCs w:val="24"/>
        </w:rPr>
        <w:t xml:space="preserve"> routine use of the x-ray machine and include</w:t>
      </w:r>
      <w:r w:rsidR="00C857B2" w:rsidRPr="005737B2">
        <w:rPr>
          <w:rFonts w:cs="Tahoma"/>
          <w:sz w:val="24"/>
          <w:szCs w:val="24"/>
        </w:rPr>
        <w:t xml:space="preserve">s </w:t>
      </w:r>
      <w:r w:rsidR="008C24D7" w:rsidRPr="005737B2">
        <w:rPr>
          <w:rFonts w:cs="Tahoma"/>
          <w:sz w:val="24"/>
          <w:szCs w:val="24"/>
        </w:rPr>
        <w:t>checking:</w:t>
      </w:r>
    </w:p>
    <w:p w14:paraId="5F6D5F5A" w14:textId="198381CC" w:rsidR="00C20DD9" w:rsidRPr="005737B2" w:rsidRDefault="000E0226" w:rsidP="005737B2">
      <w:pPr>
        <w:numPr>
          <w:ilvl w:val="0"/>
          <w:numId w:val="8"/>
        </w:numPr>
        <w:spacing w:before="120" w:after="120" w:line="360" w:lineRule="auto"/>
        <w:ind w:left="714" w:hanging="357"/>
        <w:contextualSpacing/>
        <w:rPr>
          <w:rFonts w:cs="Tahoma"/>
          <w:sz w:val="24"/>
          <w:szCs w:val="24"/>
        </w:rPr>
      </w:pPr>
      <w:r w:rsidRPr="005737B2">
        <w:rPr>
          <w:rFonts w:cs="Tahoma"/>
          <w:sz w:val="24"/>
          <w:szCs w:val="24"/>
        </w:rPr>
        <w:t>C</w:t>
      </w:r>
      <w:r w:rsidR="00C20DD9" w:rsidRPr="005737B2">
        <w:rPr>
          <w:rFonts w:cs="Tahoma"/>
          <w:sz w:val="24"/>
          <w:szCs w:val="24"/>
        </w:rPr>
        <w:t>ontrol panel is fully intact and able to freely select appropriate setting</w:t>
      </w:r>
    </w:p>
    <w:p w14:paraId="01EFF124" w14:textId="77777777" w:rsidR="00C20DD9" w:rsidRPr="005737B2" w:rsidRDefault="00C20DD9" w:rsidP="005737B2">
      <w:pPr>
        <w:numPr>
          <w:ilvl w:val="0"/>
          <w:numId w:val="8"/>
        </w:numPr>
        <w:spacing w:before="120" w:after="120" w:line="360" w:lineRule="auto"/>
        <w:ind w:left="714" w:hanging="357"/>
        <w:contextualSpacing/>
        <w:rPr>
          <w:rFonts w:cs="Tahoma"/>
          <w:sz w:val="24"/>
          <w:szCs w:val="24"/>
        </w:rPr>
      </w:pPr>
      <w:r w:rsidRPr="005737B2">
        <w:rPr>
          <w:rFonts w:cs="Tahoma"/>
          <w:sz w:val="24"/>
          <w:szCs w:val="24"/>
        </w:rPr>
        <w:t>LED lights work on the control panel and are illuminated when settings have been selected</w:t>
      </w:r>
    </w:p>
    <w:p w14:paraId="6D02A5B4" w14:textId="65171F49" w:rsidR="00C20DD9" w:rsidRPr="005737B2" w:rsidRDefault="00B41484" w:rsidP="005737B2">
      <w:pPr>
        <w:numPr>
          <w:ilvl w:val="0"/>
          <w:numId w:val="8"/>
        </w:numPr>
        <w:spacing w:before="120" w:after="120" w:line="360" w:lineRule="auto"/>
        <w:ind w:left="714" w:hanging="357"/>
        <w:contextualSpacing/>
        <w:rPr>
          <w:rFonts w:cs="Tahoma"/>
          <w:sz w:val="24"/>
          <w:szCs w:val="24"/>
        </w:rPr>
      </w:pPr>
      <w:r w:rsidRPr="005737B2">
        <w:rPr>
          <w:rFonts w:cs="Tahoma"/>
          <w:sz w:val="24"/>
          <w:szCs w:val="24"/>
        </w:rPr>
        <w:t>Exposure switch</w:t>
      </w:r>
      <w:r w:rsidR="00C20DD9" w:rsidRPr="005737B2">
        <w:rPr>
          <w:rFonts w:cs="Tahoma"/>
          <w:sz w:val="24"/>
          <w:szCs w:val="24"/>
        </w:rPr>
        <w:t xml:space="preserve"> is fully intact and </w:t>
      </w:r>
      <w:r w:rsidR="002D394E" w:rsidRPr="005737B2">
        <w:rPr>
          <w:rFonts w:cs="Tahoma"/>
          <w:sz w:val="24"/>
          <w:szCs w:val="24"/>
        </w:rPr>
        <w:t xml:space="preserve">functioning </w:t>
      </w:r>
    </w:p>
    <w:p w14:paraId="7C1232C3" w14:textId="454DCA41" w:rsidR="005435B8" w:rsidRPr="005737B2" w:rsidRDefault="004209E8" w:rsidP="005737B2">
      <w:pPr>
        <w:numPr>
          <w:ilvl w:val="0"/>
          <w:numId w:val="8"/>
        </w:numPr>
        <w:spacing w:before="120" w:after="120" w:line="360" w:lineRule="auto"/>
        <w:ind w:left="714" w:hanging="357"/>
        <w:contextualSpacing/>
        <w:rPr>
          <w:rFonts w:cs="Tahoma"/>
          <w:sz w:val="24"/>
          <w:szCs w:val="24"/>
        </w:rPr>
      </w:pPr>
      <w:r w:rsidRPr="005737B2">
        <w:rPr>
          <w:rFonts w:cs="Tahoma"/>
          <w:sz w:val="24"/>
          <w:szCs w:val="24"/>
        </w:rPr>
        <w:t xml:space="preserve">Exposure switch cable is in </w:t>
      </w:r>
      <w:r w:rsidR="003112B1" w:rsidRPr="005737B2">
        <w:rPr>
          <w:rFonts w:cs="Tahoma"/>
          <w:sz w:val="24"/>
          <w:szCs w:val="24"/>
        </w:rPr>
        <w:t>satisfactory condition</w:t>
      </w:r>
    </w:p>
    <w:p w14:paraId="199BCA01" w14:textId="43182BDB" w:rsidR="00C20DD9" w:rsidRPr="005737B2" w:rsidRDefault="000E0226" w:rsidP="005737B2">
      <w:pPr>
        <w:numPr>
          <w:ilvl w:val="0"/>
          <w:numId w:val="8"/>
        </w:numPr>
        <w:spacing w:before="120" w:after="120" w:line="360" w:lineRule="auto"/>
        <w:ind w:left="714" w:hanging="357"/>
        <w:contextualSpacing/>
        <w:rPr>
          <w:rFonts w:cs="Tahoma"/>
          <w:sz w:val="24"/>
          <w:szCs w:val="24"/>
        </w:rPr>
      </w:pPr>
      <w:r w:rsidRPr="005737B2">
        <w:rPr>
          <w:rFonts w:cs="Tahoma"/>
          <w:sz w:val="24"/>
          <w:szCs w:val="24"/>
        </w:rPr>
        <w:t>A</w:t>
      </w:r>
      <w:r w:rsidR="00C20DD9" w:rsidRPr="005737B2">
        <w:rPr>
          <w:rFonts w:cs="Tahoma"/>
          <w:sz w:val="24"/>
          <w:szCs w:val="24"/>
        </w:rPr>
        <w:t xml:space="preserve">udible alarm </w:t>
      </w:r>
      <w:r w:rsidR="00EE498F" w:rsidRPr="005737B2">
        <w:rPr>
          <w:rFonts w:cs="Tahoma"/>
          <w:sz w:val="24"/>
          <w:szCs w:val="24"/>
        </w:rPr>
        <w:t xml:space="preserve">is </w:t>
      </w:r>
      <w:r w:rsidR="00C20DD9" w:rsidRPr="005737B2">
        <w:rPr>
          <w:rFonts w:cs="Tahoma"/>
          <w:sz w:val="24"/>
          <w:szCs w:val="24"/>
        </w:rPr>
        <w:t>heard whilst taking x-rays</w:t>
      </w:r>
    </w:p>
    <w:p w14:paraId="0F43E0A4" w14:textId="11573F76" w:rsidR="00C20DD9" w:rsidRPr="005737B2" w:rsidRDefault="000E0226" w:rsidP="005737B2">
      <w:pPr>
        <w:numPr>
          <w:ilvl w:val="0"/>
          <w:numId w:val="8"/>
        </w:numPr>
        <w:spacing w:before="120" w:after="120" w:line="360" w:lineRule="auto"/>
        <w:ind w:left="714" w:hanging="357"/>
        <w:contextualSpacing/>
        <w:rPr>
          <w:rFonts w:cs="Tahoma"/>
          <w:sz w:val="24"/>
          <w:szCs w:val="24"/>
        </w:rPr>
      </w:pPr>
      <w:r w:rsidRPr="005737B2">
        <w:rPr>
          <w:rFonts w:cs="Tahoma"/>
          <w:sz w:val="24"/>
          <w:szCs w:val="24"/>
        </w:rPr>
        <w:t>I</w:t>
      </w:r>
      <w:r w:rsidR="00C20DD9" w:rsidRPr="005737B2">
        <w:rPr>
          <w:rFonts w:cs="Tahoma"/>
          <w:sz w:val="24"/>
          <w:szCs w:val="24"/>
        </w:rPr>
        <w:t>lluminated signage is visible and fully working whilst x-rays are being taken</w:t>
      </w:r>
      <w:r w:rsidR="000E7DA4" w:rsidRPr="005737B2">
        <w:rPr>
          <w:rFonts w:cs="Tahoma"/>
          <w:sz w:val="24"/>
          <w:szCs w:val="24"/>
        </w:rPr>
        <w:t xml:space="preserve"> (where applicable)</w:t>
      </w:r>
    </w:p>
    <w:p w14:paraId="5E5C71F0" w14:textId="7C6D7C3B" w:rsidR="0014699B" w:rsidRPr="005737B2" w:rsidRDefault="00104245" w:rsidP="005737B2">
      <w:pPr>
        <w:numPr>
          <w:ilvl w:val="0"/>
          <w:numId w:val="8"/>
        </w:numPr>
        <w:spacing w:before="120" w:after="120" w:line="360" w:lineRule="auto"/>
        <w:ind w:left="714" w:hanging="357"/>
        <w:contextualSpacing/>
        <w:rPr>
          <w:rFonts w:cs="Tahoma"/>
          <w:sz w:val="24"/>
          <w:szCs w:val="24"/>
        </w:rPr>
      </w:pPr>
      <w:r w:rsidRPr="005737B2">
        <w:rPr>
          <w:rFonts w:cs="Tahoma"/>
          <w:sz w:val="24"/>
          <w:szCs w:val="24"/>
        </w:rPr>
        <w:t>X-ray arm is fully intact and casing whole</w:t>
      </w:r>
    </w:p>
    <w:p w14:paraId="54BE14AB" w14:textId="61E46C70" w:rsidR="00104245" w:rsidRPr="005737B2" w:rsidRDefault="00104245" w:rsidP="005737B2">
      <w:pPr>
        <w:numPr>
          <w:ilvl w:val="0"/>
          <w:numId w:val="8"/>
        </w:numPr>
        <w:spacing w:before="120" w:after="120" w:line="360" w:lineRule="auto"/>
        <w:ind w:left="714" w:hanging="357"/>
        <w:contextualSpacing/>
        <w:rPr>
          <w:rFonts w:cs="Tahoma"/>
          <w:sz w:val="24"/>
          <w:szCs w:val="24"/>
        </w:rPr>
      </w:pPr>
      <w:r w:rsidRPr="005737B2">
        <w:rPr>
          <w:rFonts w:cs="Tahoma"/>
          <w:sz w:val="24"/>
          <w:szCs w:val="24"/>
        </w:rPr>
        <w:t xml:space="preserve">X-ray arm is free from oil </w:t>
      </w:r>
      <w:r w:rsidR="0014699B" w:rsidRPr="005737B2">
        <w:rPr>
          <w:rFonts w:cs="Tahoma"/>
          <w:sz w:val="24"/>
          <w:szCs w:val="24"/>
        </w:rPr>
        <w:t xml:space="preserve">with </w:t>
      </w:r>
      <w:r w:rsidRPr="005737B2">
        <w:rPr>
          <w:rFonts w:cs="Tahoma"/>
          <w:sz w:val="24"/>
          <w:szCs w:val="24"/>
        </w:rPr>
        <w:t>no oil residue present</w:t>
      </w:r>
      <w:r w:rsidR="0014699B" w:rsidRPr="005737B2">
        <w:rPr>
          <w:rFonts w:cs="Tahoma"/>
          <w:sz w:val="24"/>
          <w:szCs w:val="24"/>
        </w:rPr>
        <w:t xml:space="preserve"> or </w:t>
      </w:r>
      <w:r w:rsidRPr="005737B2">
        <w:rPr>
          <w:rFonts w:cs="Tahoma"/>
          <w:sz w:val="24"/>
          <w:szCs w:val="24"/>
        </w:rPr>
        <w:t>seeping from joints</w:t>
      </w:r>
    </w:p>
    <w:p w14:paraId="1320F3A9" w14:textId="5A885C57" w:rsidR="00C66B3A" w:rsidRPr="005737B2" w:rsidRDefault="00C66B3A" w:rsidP="005737B2">
      <w:pPr>
        <w:numPr>
          <w:ilvl w:val="0"/>
          <w:numId w:val="8"/>
        </w:numPr>
        <w:spacing w:before="120" w:after="120" w:line="360" w:lineRule="auto"/>
        <w:ind w:left="714" w:hanging="357"/>
        <w:contextualSpacing/>
        <w:rPr>
          <w:rFonts w:cs="Tahoma"/>
          <w:sz w:val="24"/>
          <w:szCs w:val="24"/>
        </w:rPr>
      </w:pPr>
      <w:r w:rsidRPr="005737B2">
        <w:rPr>
          <w:rFonts w:cs="Tahoma"/>
          <w:sz w:val="24"/>
          <w:szCs w:val="24"/>
        </w:rPr>
        <w:t>Counterbalance is functioning properly</w:t>
      </w:r>
      <w:r w:rsidR="0001648D" w:rsidRPr="005737B2">
        <w:rPr>
          <w:rFonts w:cs="Tahoma"/>
          <w:sz w:val="24"/>
          <w:szCs w:val="24"/>
        </w:rPr>
        <w:t xml:space="preserve"> for maintaining the position of the tube head</w:t>
      </w:r>
      <w:r w:rsidR="00A61359" w:rsidRPr="005737B2">
        <w:rPr>
          <w:rFonts w:cs="Tahoma"/>
          <w:sz w:val="24"/>
          <w:szCs w:val="24"/>
        </w:rPr>
        <w:t xml:space="preserve"> for intra-</w:t>
      </w:r>
      <w:r w:rsidR="00FB4B72" w:rsidRPr="005737B2">
        <w:rPr>
          <w:rFonts w:cs="Tahoma"/>
          <w:sz w:val="24"/>
          <w:szCs w:val="24"/>
        </w:rPr>
        <w:t>oral machines</w:t>
      </w:r>
    </w:p>
    <w:p w14:paraId="3C4B68EC" w14:textId="57D1B3FA" w:rsidR="0049635A" w:rsidRPr="005737B2" w:rsidRDefault="00002798" w:rsidP="005737B2">
      <w:pPr>
        <w:numPr>
          <w:ilvl w:val="0"/>
          <w:numId w:val="8"/>
        </w:numPr>
        <w:spacing w:before="120" w:after="120" w:line="360" w:lineRule="auto"/>
        <w:ind w:left="714" w:hanging="357"/>
        <w:contextualSpacing/>
        <w:rPr>
          <w:rFonts w:cs="Tahoma"/>
          <w:sz w:val="24"/>
          <w:szCs w:val="24"/>
        </w:rPr>
      </w:pPr>
      <w:r w:rsidRPr="005737B2">
        <w:rPr>
          <w:rFonts w:cs="Tahoma"/>
          <w:sz w:val="24"/>
          <w:szCs w:val="24"/>
        </w:rPr>
        <w:t xml:space="preserve">Wall </w:t>
      </w:r>
      <w:r w:rsidR="00A54578" w:rsidRPr="005737B2">
        <w:rPr>
          <w:rFonts w:cs="Tahoma"/>
          <w:sz w:val="24"/>
          <w:szCs w:val="24"/>
        </w:rPr>
        <w:t>mounting still secure</w:t>
      </w:r>
    </w:p>
    <w:p w14:paraId="5C87B879" w14:textId="3BA541D9" w:rsidR="00370CDA" w:rsidRPr="005737B2" w:rsidRDefault="00FB4B72" w:rsidP="005737B2">
      <w:pPr>
        <w:numPr>
          <w:ilvl w:val="0"/>
          <w:numId w:val="8"/>
        </w:numPr>
        <w:spacing w:before="120" w:after="120" w:line="360" w:lineRule="auto"/>
        <w:ind w:left="714" w:hanging="357"/>
        <w:contextualSpacing/>
        <w:rPr>
          <w:rFonts w:cs="Tahoma"/>
          <w:sz w:val="24"/>
          <w:szCs w:val="24"/>
        </w:rPr>
      </w:pPr>
      <w:r w:rsidRPr="005737B2">
        <w:rPr>
          <w:rFonts w:cs="Tahoma"/>
          <w:sz w:val="24"/>
          <w:szCs w:val="24"/>
        </w:rPr>
        <w:t xml:space="preserve">Rotational or scanning movement is satisfactory for </w:t>
      </w:r>
      <w:r w:rsidR="00427F59" w:rsidRPr="005737B2">
        <w:rPr>
          <w:rFonts w:cs="Tahoma"/>
          <w:sz w:val="24"/>
          <w:szCs w:val="24"/>
        </w:rPr>
        <w:t>panoramic/cephalometric/CBCT equipment</w:t>
      </w:r>
    </w:p>
    <w:p w14:paraId="2160ABE6" w14:textId="77777777" w:rsidR="006C20DB" w:rsidRDefault="006C20DB">
      <w:pPr>
        <w:rPr>
          <w:rFonts w:cs="Arial"/>
          <w:b/>
          <w:bCs/>
          <w:iCs/>
          <w:color w:val="990033"/>
          <w:sz w:val="24"/>
          <w:szCs w:val="24"/>
        </w:rPr>
      </w:pPr>
      <w:r>
        <w:rPr>
          <w:szCs w:val="24"/>
        </w:rPr>
        <w:br w:type="page"/>
      </w:r>
    </w:p>
    <w:p w14:paraId="76F8657C" w14:textId="748437C1" w:rsidR="00104245" w:rsidRPr="005737B2" w:rsidRDefault="00125A3E" w:rsidP="005737B2">
      <w:pPr>
        <w:pStyle w:val="Heading2"/>
        <w:spacing w:line="360" w:lineRule="auto"/>
        <w:rPr>
          <w:szCs w:val="24"/>
        </w:rPr>
      </w:pPr>
      <w:r w:rsidRPr="0021682C">
        <w:rPr>
          <w:szCs w:val="24"/>
        </w:rPr>
        <w:lastRenderedPageBreak/>
        <w:t>Record</w:t>
      </w:r>
    </w:p>
    <w:p w14:paraId="41062373" w14:textId="1A3B5BC3" w:rsidR="00E718AC" w:rsidRPr="005737B2" w:rsidRDefault="00E718AC" w:rsidP="005737B2">
      <w:pPr>
        <w:spacing w:line="360" w:lineRule="auto"/>
        <w:rPr>
          <w:sz w:val="24"/>
          <w:szCs w:val="24"/>
        </w:rPr>
      </w:pPr>
      <w:r w:rsidRPr="005737B2">
        <w:rPr>
          <w:sz w:val="24"/>
          <w:szCs w:val="24"/>
        </w:rPr>
        <w:t xml:space="preserve">Record of </w:t>
      </w:r>
      <w:r w:rsidR="00890606" w:rsidRPr="005737B2">
        <w:rPr>
          <w:sz w:val="24"/>
          <w:szCs w:val="24"/>
        </w:rPr>
        <w:t xml:space="preserve">any issues </w:t>
      </w:r>
      <w:r w:rsidR="00FA55AC" w:rsidRPr="005737B2">
        <w:rPr>
          <w:sz w:val="24"/>
          <w:szCs w:val="24"/>
        </w:rPr>
        <w:t>identified</w:t>
      </w:r>
      <w:r w:rsidR="00890606" w:rsidRPr="005737B2">
        <w:rPr>
          <w:sz w:val="24"/>
          <w:szCs w:val="24"/>
        </w:rPr>
        <w:t xml:space="preserve"> and</w:t>
      </w:r>
      <w:r w:rsidR="00D01F17" w:rsidRPr="005737B2">
        <w:rPr>
          <w:sz w:val="24"/>
          <w:szCs w:val="24"/>
        </w:rPr>
        <w:t xml:space="preserve"> log </w:t>
      </w:r>
      <w:r w:rsidR="008D5C32" w:rsidRPr="005737B2">
        <w:rPr>
          <w:sz w:val="24"/>
          <w:szCs w:val="24"/>
        </w:rPr>
        <w:t>(</w:t>
      </w:r>
      <w:r w:rsidR="00D01F17" w:rsidRPr="005737B2">
        <w:rPr>
          <w:sz w:val="24"/>
          <w:szCs w:val="24"/>
        </w:rPr>
        <w:t>completed at least every 6 months</w:t>
      </w:r>
      <w:r w:rsidR="008D5C32" w:rsidRPr="005737B2">
        <w:rPr>
          <w:sz w:val="24"/>
          <w:szCs w:val="24"/>
        </w:rPr>
        <w:t>)</w:t>
      </w:r>
      <w:r w:rsidR="00D01F17" w:rsidRPr="005737B2">
        <w:rPr>
          <w:sz w:val="24"/>
          <w:szCs w:val="24"/>
        </w:rPr>
        <w:t xml:space="preserve"> to confirm that</w:t>
      </w:r>
      <w:r w:rsidR="008515A8" w:rsidRPr="005737B2">
        <w:rPr>
          <w:sz w:val="24"/>
          <w:szCs w:val="24"/>
        </w:rPr>
        <w:t xml:space="preserve"> checks are carried out routinely.</w:t>
      </w:r>
    </w:p>
    <w:p w14:paraId="10A8EFA8" w14:textId="77777777" w:rsidR="008515A8" w:rsidRPr="00E718AC" w:rsidRDefault="008515A8" w:rsidP="00CD25E8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843"/>
        <w:gridCol w:w="4394"/>
        <w:gridCol w:w="1560"/>
      </w:tblGrid>
      <w:tr w:rsidR="00E02918" w:rsidRPr="001810AF" w14:paraId="67F23BEC" w14:textId="77777777" w:rsidTr="005B15D3">
        <w:trPr>
          <w:trHeight w:val="484"/>
          <w:tblHeader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990033"/>
          </w:tcPr>
          <w:p w14:paraId="67F23BE9" w14:textId="035DC8ED" w:rsidR="00E02918" w:rsidRPr="005737B2" w:rsidRDefault="00E02918" w:rsidP="00622552">
            <w:pPr>
              <w:pStyle w:val="Paragraph"/>
              <w:jc w:val="left"/>
              <w:rPr>
                <w:rFonts w:cs="Tahoma"/>
                <w:b/>
                <w:bCs/>
                <w:sz w:val="24"/>
                <w:szCs w:val="24"/>
              </w:rPr>
            </w:pPr>
            <w:r w:rsidRPr="005737B2">
              <w:rPr>
                <w:rFonts w:cs="Tahom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990033"/>
          </w:tcPr>
          <w:p w14:paraId="67F23BEA" w14:textId="5B2A4F9B" w:rsidR="00E02918" w:rsidRPr="005737B2" w:rsidRDefault="00E02918" w:rsidP="00DA2C73">
            <w:pPr>
              <w:pStyle w:val="Paragraph"/>
              <w:rPr>
                <w:rFonts w:cs="Tahoma"/>
                <w:b/>
                <w:bCs/>
                <w:sz w:val="24"/>
                <w:szCs w:val="24"/>
              </w:rPr>
            </w:pPr>
            <w:r w:rsidRPr="005737B2">
              <w:rPr>
                <w:rFonts w:cs="Tahoma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990033"/>
          </w:tcPr>
          <w:p w14:paraId="4BCD6610" w14:textId="013CE0ED" w:rsidR="00E02918" w:rsidRPr="005737B2" w:rsidRDefault="00086E3A" w:rsidP="00622552">
            <w:pPr>
              <w:pStyle w:val="Paragraph"/>
              <w:jc w:val="left"/>
              <w:rPr>
                <w:rFonts w:cs="Tahoma"/>
                <w:b/>
                <w:bCs/>
                <w:sz w:val="24"/>
                <w:szCs w:val="24"/>
              </w:rPr>
            </w:pPr>
            <w:r w:rsidRPr="005737B2">
              <w:rPr>
                <w:rFonts w:cs="Tahoma"/>
                <w:b/>
                <w:bCs/>
                <w:sz w:val="24"/>
                <w:szCs w:val="24"/>
              </w:rPr>
              <w:t>Comments/</w:t>
            </w:r>
            <w:r w:rsidR="00E02918" w:rsidRPr="005737B2">
              <w:rPr>
                <w:rFonts w:cs="Tahoma"/>
                <w:b/>
                <w:bCs/>
                <w:sz w:val="24"/>
                <w:szCs w:val="24"/>
              </w:rPr>
              <w:t>Action required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990033"/>
          </w:tcPr>
          <w:p w14:paraId="45901164" w14:textId="77045257" w:rsidR="00E02918" w:rsidRPr="005737B2" w:rsidRDefault="00E02918" w:rsidP="00622552">
            <w:pPr>
              <w:pStyle w:val="Paragraph"/>
              <w:jc w:val="left"/>
              <w:rPr>
                <w:rFonts w:cs="Tahoma"/>
                <w:b/>
                <w:bCs/>
                <w:sz w:val="24"/>
                <w:szCs w:val="24"/>
              </w:rPr>
            </w:pPr>
            <w:r w:rsidRPr="005737B2">
              <w:rPr>
                <w:rFonts w:cs="Tahoma"/>
                <w:b/>
                <w:bCs/>
                <w:sz w:val="24"/>
                <w:szCs w:val="24"/>
              </w:rPr>
              <w:t>Date action completed</w:t>
            </w:r>
          </w:p>
        </w:tc>
      </w:tr>
      <w:tr w:rsidR="00E02918" w:rsidRPr="001810AF" w14:paraId="67F23BF1" w14:textId="77777777" w:rsidTr="007B20FF">
        <w:trPr>
          <w:trHeight w:val="484"/>
        </w:trPr>
        <w:tc>
          <w:tcPr>
            <w:tcW w:w="1242" w:type="dxa"/>
          </w:tcPr>
          <w:p w14:paraId="67F23BEE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67F23BEF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131FB8F1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2F4AAE75" w14:textId="7EEE32CC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</w:tr>
      <w:tr w:rsidR="00E02918" w:rsidRPr="001810AF" w14:paraId="67F23BF6" w14:textId="77777777" w:rsidTr="007B20FF">
        <w:trPr>
          <w:trHeight w:val="484"/>
        </w:trPr>
        <w:tc>
          <w:tcPr>
            <w:tcW w:w="1242" w:type="dxa"/>
          </w:tcPr>
          <w:p w14:paraId="67F23BF3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67F23BF4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7108EEF9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663769E3" w14:textId="3A808F5E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</w:tr>
      <w:tr w:rsidR="00E02918" w:rsidRPr="001810AF" w14:paraId="67F23BFB" w14:textId="77777777" w:rsidTr="007B20FF">
        <w:trPr>
          <w:trHeight w:val="484"/>
        </w:trPr>
        <w:tc>
          <w:tcPr>
            <w:tcW w:w="1242" w:type="dxa"/>
          </w:tcPr>
          <w:p w14:paraId="67F23BF8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67F23BF9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0754D7B8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63CD4D0B" w14:textId="291E37F1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</w:tr>
      <w:tr w:rsidR="00E02918" w:rsidRPr="001810AF" w14:paraId="67F23C00" w14:textId="77777777" w:rsidTr="007B20FF">
        <w:trPr>
          <w:trHeight w:val="484"/>
        </w:trPr>
        <w:tc>
          <w:tcPr>
            <w:tcW w:w="1242" w:type="dxa"/>
          </w:tcPr>
          <w:p w14:paraId="67F23BFD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67F23BFE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1DFE1918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1ABF133B" w14:textId="1155A741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</w:tr>
      <w:tr w:rsidR="00E02918" w:rsidRPr="001810AF" w14:paraId="67F23C05" w14:textId="77777777" w:rsidTr="007B20FF">
        <w:trPr>
          <w:trHeight w:val="484"/>
        </w:trPr>
        <w:tc>
          <w:tcPr>
            <w:tcW w:w="1242" w:type="dxa"/>
          </w:tcPr>
          <w:p w14:paraId="67F23C02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67F23C03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1C9A4ED2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3E93157C" w14:textId="19B7007C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</w:tr>
      <w:tr w:rsidR="00E02918" w:rsidRPr="001810AF" w14:paraId="67F23C0A" w14:textId="77777777" w:rsidTr="007B20FF">
        <w:trPr>
          <w:trHeight w:val="484"/>
        </w:trPr>
        <w:tc>
          <w:tcPr>
            <w:tcW w:w="1242" w:type="dxa"/>
          </w:tcPr>
          <w:p w14:paraId="67F23C07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67F23C08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3632DCBA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529E7B4B" w14:textId="56848D70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</w:tr>
      <w:tr w:rsidR="00E02918" w:rsidRPr="001810AF" w14:paraId="67F23C0F" w14:textId="77777777" w:rsidTr="007B20FF">
        <w:trPr>
          <w:trHeight w:val="484"/>
        </w:trPr>
        <w:tc>
          <w:tcPr>
            <w:tcW w:w="1242" w:type="dxa"/>
          </w:tcPr>
          <w:p w14:paraId="67F23C0C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67F23C0D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29AC94C8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0F6872BD" w14:textId="4D329C8C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</w:tr>
      <w:tr w:rsidR="00E02918" w:rsidRPr="001810AF" w14:paraId="67F23C14" w14:textId="77777777" w:rsidTr="007B20FF">
        <w:trPr>
          <w:trHeight w:val="484"/>
        </w:trPr>
        <w:tc>
          <w:tcPr>
            <w:tcW w:w="1242" w:type="dxa"/>
          </w:tcPr>
          <w:p w14:paraId="67F23C11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67F23C12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53247D10" w14:textId="77777777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1D49A655" w14:textId="2F1EFEDF" w:rsidR="00E02918" w:rsidRPr="001810AF" w:rsidRDefault="00E02918" w:rsidP="00DA2C73">
            <w:pPr>
              <w:pStyle w:val="Paragraph"/>
              <w:rPr>
                <w:rFonts w:cs="Tahoma"/>
              </w:rPr>
            </w:pPr>
          </w:p>
        </w:tc>
      </w:tr>
      <w:tr w:rsidR="008A12F4" w:rsidRPr="001810AF" w14:paraId="02BD34A9" w14:textId="77777777" w:rsidTr="007B20FF">
        <w:trPr>
          <w:trHeight w:val="484"/>
        </w:trPr>
        <w:tc>
          <w:tcPr>
            <w:tcW w:w="1242" w:type="dxa"/>
          </w:tcPr>
          <w:p w14:paraId="5316A3B8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2693B4EB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0B906481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3D6C6721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</w:tr>
      <w:tr w:rsidR="008A12F4" w:rsidRPr="001810AF" w14:paraId="2A39BD0E" w14:textId="77777777" w:rsidTr="007B20FF">
        <w:trPr>
          <w:trHeight w:val="484"/>
        </w:trPr>
        <w:tc>
          <w:tcPr>
            <w:tcW w:w="1242" w:type="dxa"/>
          </w:tcPr>
          <w:p w14:paraId="18CFA923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719870F7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003297FD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2FFD79E3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</w:tr>
      <w:tr w:rsidR="008A12F4" w:rsidRPr="001810AF" w14:paraId="1BC91732" w14:textId="77777777" w:rsidTr="007B20FF">
        <w:trPr>
          <w:trHeight w:val="484"/>
        </w:trPr>
        <w:tc>
          <w:tcPr>
            <w:tcW w:w="1242" w:type="dxa"/>
          </w:tcPr>
          <w:p w14:paraId="7DBECF7D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1C2AEC98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35C33233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1C69A419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</w:tr>
      <w:tr w:rsidR="008A12F4" w:rsidRPr="001810AF" w14:paraId="3E2BC21E" w14:textId="77777777" w:rsidTr="007B20FF">
        <w:trPr>
          <w:trHeight w:val="484"/>
        </w:trPr>
        <w:tc>
          <w:tcPr>
            <w:tcW w:w="1242" w:type="dxa"/>
          </w:tcPr>
          <w:p w14:paraId="4428109F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50127E80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708BCD10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3E46D37A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</w:tr>
      <w:tr w:rsidR="008A12F4" w:rsidRPr="001810AF" w14:paraId="02BDD103" w14:textId="77777777" w:rsidTr="007B20FF">
        <w:trPr>
          <w:trHeight w:val="484"/>
        </w:trPr>
        <w:tc>
          <w:tcPr>
            <w:tcW w:w="1242" w:type="dxa"/>
          </w:tcPr>
          <w:p w14:paraId="20F0BAC2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4E396EBB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0C59D600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6D737E36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</w:tr>
      <w:tr w:rsidR="008A12F4" w:rsidRPr="001810AF" w14:paraId="0862A2F6" w14:textId="77777777" w:rsidTr="007B20FF">
        <w:trPr>
          <w:trHeight w:val="484"/>
        </w:trPr>
        <w:tc>
          <w:tcPr>
            <w:tcW w:w="1242" w:type="dxa"/>
          </w:tcPr>
          <w:p w14:paraId="1123E4C8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290C829B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5FFB45C1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45AFE7F6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</w:tr>
      <w:tr w:rsidR="008A12F4" w:rsidRPr="001810AF" w14:paraId="6317F4BE" w14:textId="77777777" w:rsidTr="007B20FF">
        <w:trPr>
          <w:trHeight w:val="484"/>
        </w:trPr>
        <w:tc>
          <w:tcPr>
            <w:tcW w:w="1242" w:type="dxa"/>
          </w:tcPr>
          <w:p w14:paraId="7D39D170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2E24B8D0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51D2D89B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20CC925E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</w:tr>
      <w:tr w:rsidR="008A12F4" w:rsidRPr="001810AF" w14:paraId="2CF70E98" w14:textId="77777777" w:rsidTr="007B20FF">
        <w:trPr>
          <w:trHeight w:val="484"/>
        </w:trPr>
        <w:tc>
          <w:tcPr>
            <w:tcW w:w="1242" w:type="dxa"/>
          </w:tcPr>
          <w:p w14:paraId="269830B4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379123C3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5615B66C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1A042B1F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</w:tr>
      <w:tr w:rsidR="008A12F4" w:rsidRPr="001810AF" w14:paraId="06DC6511" w14:textId="77777777" w:rsidTr="007B20FF">
        <w:trPr>
          <w:trHeight w:val="484"/>
        </w:trPr>
        <w:tc>
          <w:tcPr>
            <w:tcW w:w="1242" w:type="dxa"/>
          </w:tcPr>
          <w:p w14:paraId="724376FD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2138CDA9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1B3688B7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1627906D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</w:tr>
      <w:tr w:rsidR="008A12F4" w:rsidRPr="001810AF" w14:paraId="354CF548" w14:textId="77777777" w:rsidTr="007B20FF">
        <w:trPr>
          <w:trHeight w:val="484"/>
        </w:trPr>
        <w:tc>
          <w:tcPr>
            <w:tcW w:w="1242" w:type="dxa"/>
          </w:tcPr>
          <w:p w14:paraId="4F529320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2DE31981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7C562C65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10F22A49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</w:tr>
      <w:tr w:rsidR="008A12F4" w:rsidRPr="001810AF" w14:paraId="0913B9E0" w14:textId="77777777" w:rsidTr="007B20FF">
        <w:trPr>
          <w:trHeight w:val="484"/>
        </w:trPr>
        <w:tc>
          <w:tcPr>
            <w:tcW w:w="1242" w:type="dxa"/>
          </w:tcPr>
          <w:p w14:paraId="48FE33B6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5B12B411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7792E00A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58A9E71A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</w:tr>
      <w:tr w:rsidR="008A12F4" w:rsidRPr="001810AF" w14:paraId="157208E5" w14:textId="77777777" w:rsidTr="007B20FF">
        <w:trPr>
          <w:trHeight w:val="484"/>
        </w:trPr>
        <w:tc>
          <w:tcPr>
            <w:tcW w:w="1242" w:type="dxa"/>
          </w:tcPr>
          <w:p w14:paraId="78C7982C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1C25B5BD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6DB9E0E9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0EF62EE7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</w:tr>
      <w:tr w:rsidR="008A12F4" w:rsidRPr="001810AF" w14:paraId="4BA4C014" w14:textId="77777777" w:rsidTr="007B20FF">
        <w:trPr>
          <w:trHeight w:val="484"/>
        </w:trPr>
        <w:tc>
          <w:tcPr>
            <w:tcW w:w="1242" w:type="dxa"/>
          </w:tcPr>
          <w:p w14:paraId="3FBE1286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843" w:type="dxa"/>
          </w:tcPr>
          <w:p w14:paraId="79D97358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4394" w:type="dxa"/>
            <w:shd w:val="clear" w:color="auto" w:fill="auto"/>
          </w:tcPr>
          <w:p w14:paraId="262B00EA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5ACED3EB" w14:textId="77777777" w:rsidR="008A12F4" w:rsidRPr="001810AF" w:rsidRDefault="008A12F4" w:rsidP="00DA2C73">
            <w:pPr>
              <w:pStyle w:val="Paragraph"/>
              <w:rPr>
                <w:rFonts w:cs="Tahoma"/>
              </w:rPr>
            </w:pPr>
          </w:p>
        </w:tc>
      </w:tr>
    </w:tbl>
    <w:p w14:paraId="67F23C24" w14:textId="549B9883" w:rsidR="00ED209A" w:rsidRPr="001810AF" w:rsidRDefault="00ED209A" w:rsidP="00F91D94">
      <w:pPr>
        <w:rPr>
          <w:rFonts w:cs="Tahoma"/>
          <w:szCs w:val="22"/>
        </w:rPr>
      </w:pPr>
    </w:p>
    <w:sectPr w:rsidR="00ED209A" w:rsidRPr="001810AF" w:rsidSect="005737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276" w:right="1361" w:bottom="1276" w:left="136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EF57" w14:textId="77777777" w:rsidR="00F540F3" w:rsidRDefault="00F540F3">
      <w:r>
        <w:separator/>
      </w:r>
    </w:p>
  </w:endnote>
  <w:endnote w:type="continuationSeparator" w:id="0">
    <w:p w14:paraId="5F23E918" w14:textId="77777777" w:rsidR="00F540F3" w:rsidRDefault="00F5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3164" w14:textId="77777777" w:rsidR="002029D8" w:rsidRDefault="00202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3C2C" w14:textId="2CFF5DFB" w:rsidR="00C610C6" w:rsidRPr="005737B2" w:rsidRDefault="005C64D8" w:rsidP="005C64D8">
    <w:pPr>
      <w:pStyle w:val="Footer"/>
      <w:jc w:val="right"/>
      <w:rPr>
        <w:rFonts w:cs="Tahoma"/>
        <w:sz w:val="24"/>
        <w:szCs w:val="24"/>
      </w:rPr>
    </w:pPr>
    <w:r w:rsidRPr="005737B2">
      <w:rPr>
        <w:rFonts w:cs="Tahoma"/>
        <w:sz w:val="24"/>
        <w:szCs w:val="24"/>
      </w:rPr>
      <w:t>SDCEP Practice Support Manual template (</w:t>
    </w:r>
    <w:r w:rsidR="00F36DE4" w:rsidRPr="005737B2">
      <w:rPr>
        <w:rFonts w:cs="Tahoma"/>
        <w:sz w:val="24"/>
        <w:szCs w:val="24"/>
      </w:rPr>
      <w:t>Dec</w:t>
    </w:r>
    <w:r w:rsidR="00075080" w:rsidRPr="005737B2">
      <w:rPr>
        <w:rFonts w:cs="Tahoma"/>
        <w:sz w:val="24"/>
        <w:szCs w:val="24"/>
      </w:rPr>
      <w:t xml:space="preserve"> 201</w:t>
    </w:r>
    <w:r w:rsidR="00A042E9" w:rsidRPr="005737B2">
      <w:rPr>
        <w:rFonts w:cs="Tahoma"/>
        <w:sz w:val="24"/>
        <w:szCs w:val="24"/>
      </w:rPr>
      <w:t>9</w:t>
    </w:r>
    <w:r w:rsidRPr="005737B2">
      <w:rPr>
        <w:rFonts w:cs="Tahoma"/>
        <w:sz w:val="24"/>
        <w:szCs w:val="24"/>
      </w:rPr>
      <w:t>)</w:t>
    </w:r>
    <w:r w:rsidR="00C610C6" w:rsidRPr="005737B2">
      <w:rPr>
        <w:rFonts w:cs="Tahoma"/>
        <w:sz w:val="24"/>
        <w:szCs w:val="24"/>
      </w:rPr>
      <w:t xml:space="preserve"> </w:t>
    </w:r>
  </w:p>
  <w:p w14:paraId="67F23C2D" w14:textId="42D2637D" w:rsidR="00C610C6" w:rsidRPr="005737B2" w:rsidRDefault="00C610C6" w:rsidP="00FA4198">
    <w:pPr>
      <w:pStyle w:val="Footer"/>
      <w:jc w:val="center"/>
      <w:rPr>
        <w:rFonts w:cs="Tahoma"/>
        <w:sz w:val="24"/>
        <w:szCs w:val="24"/>
      </w:rPr>
    </w:pPr>
    <w:r w:rsidRPr="005737B2">
      <w:rPr>
        <w:rFonts w:cs="Tahoma"/>
        <w:sz w:val="24"/>
        <w:szCs w:val="24"/>
      </w:rPr>
      <w:t xml:space="preserve">Page </w:t>
    </w:r>
    <w:r w:rsidR="00F23D55" w:rsidRPr="005737B2">
      <w:rPr>
        <w:rFonts w:cs="Tahoma"/>
        <w:sz w:val="24"/>
        <w:szCs w:val="24"/>
      </w:rPr>
      <w:fldChar w:fldCharType="begin"/>
    </w:r>
    <w:r w:rsidRPr="005737B2">
      <w:rPr>
        <w:rFonts w:cs="Tahoma"/>
        <w:sz w:val="24"/>
        <w:szCs w:val="24"/>
      </w:rPr>
      <w:instrText xml:space="preserve"> PAGE </w:instrText>
    </w:r>
    <w:r w:rsidR="00F23D55" w:rsidRPr="005737B2">
      <w:rPr>
        <w:rFonts w:cs="Tahoma"/>
        <w:sz w:val="24"/>
        <w:szCs w:val="24"/>
      </w:rPr>
      <w:fldChar w:fldCharType="separate"/>
    </w:r>
    <w:r w:rsidR="00DA4197" w:rsidRPr="005737B2">
      <w:rPr>
        <w:rFonts w:cs="Tahoma"/>
        <w:noProof/>
        <w:sz w:val="24"/>
        <w:szCs w:val="24"/>
      </w:rPr>
      <w:t>1</w:t>
    </w:r>
    <w:r w:rsidR="00F23D55" w:rsidRPr="005737B2">
      <w:rPr>
        <w:rFonts w:cs="Tahoma"/>
        <w:sz w:val="24"/>
        <w:szCs w:val="24"/>
      </w:rPr>
      <w:fldChar w:fldCharType="end"/>
    </w:r>
    <w:r w:rsidRPr="005737B2">
      <w:rPr>
        <w:rFonts w:cs="Tahoma"/>
        <w:sz w:val="24"/>
        <w:szCs w:val="24"/>
      </w:rPr>
      <w:t xml:space="preserve"> of </w:t>
    </w:r>
    <w:r w:rsidR="00F23D55" w:rsidRPr="005737B2">
      <w:rPr>
        <w:rFonts w:cs="Tahoma"/>
        <w:sz w:val="24"/>
        <w:szCs w:val="24"/>
      </w:rPr>
      <w:fldChar w:fldCharType="begin"/>
    </w:r>
    <w:r w:rsidRPr="005737B2">
      <w:rPr>
        <w:rFonts w:cs="Tahoma"/>
        <w:sz w:val="24"/>
        <w:szCs w:val="24"/>
      </w:rPr>
      <w:instrText xml:space="preserve"> NUMPAGES </w:instrText>
    </w:r>
    <w:r w:rsidR="00F23D55" w:rsidRPr="005737B2">
      <w:rPr>
        <w:rFonts w:cs="Tahoma"/>
        <w:sz w:val="24"/>
        <w:szCs w:val="24"/>
      </w:rPr>
      <w:fldChar w:fldCharType="separate"/>
    </w:r>
    <w:r w:rsidR="00DA4197" w:rsidRPr="005737B2">
      <w:rPr>
        <w:rFonts w:cs="Tahoma"/>
        <w:noProof/>
        <w:sz w:val="24"/>
        <w:szCs w:val="24"/>
      </w:rPr>
      <w:t>1</w:t>
    </w:r>
    <w:r w:rsidR="00F23D55" w:rsidRPr="005737B2">
      <w:rPr>
        <w:rFonts w:cs="Tahoma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BFF7" w14:textId="77777777" w:rsidR="002029D8" w:rsidRPr="00F84329" w:rsidRDefault="002029D8" w:rsidP="002029D8">
    <w:pPr>
      <w:pStyle w:val="Footer"/>
      <w:jc w:val="right"/>
      <w:rPr>
        <w:rFonts w:cs="Tahoma"/>
        <w:sz w:val="24"/>
        <w:szCs w:val="24"/>
      </w:rPr>
    </w:pPr>
    <w:r w:rsidRPr="00F84329">
      <w:rPr>
        <w:rFonts w:cs="Tahoma"/>
        <w:sz w:val="24"/>
        <w:szCs w:val="24"/>
      </w:rPr>
      <w:t xml:space="preserve">SDCEP Practice Support Manual template (Dec 2019) </w:t>
    </w:r>
  </w:p>
  <w:p w14:paraId="0FE25FAB" w14:textId="77777777" w:rsidR="002029D8" w:rsidRPr="00F84329" w:rsidRDefault="002029D8" w:rsidP="002029D8">
    <w:pPr>
      <w:pStyle w:val="Footer"/>
      <w:jc w:val="center"/>
      <w:rPr>
        <w:rFonts w:cs="Tahoma"/>
        <w:sz w:val="24"/>
        <w:szCs w:val="24"/>
      </w:rPr>
    </w:pPr>
    <w:r w:rsidRPr="00F84329">
      <w:rPr>
        <w:rFonts w:cs="Tahoma"/>
        <w:sz w:val="24"/>
        <w:szCs w:val="24"/>
      </w:rPr>
      <w:t xml:space="preserve">Page </w:t>
    </w:r>
    <w:r w:rsidRPr="00F84329">
      <w:rPr>
        <w:rFonts w:cs="Tahoma"/>
        <w:sz w:val="24"/>
        <w:szCs w:val="24"/>
      </w:rPr>
      <w:fldChar w:fldCharType="begin"/>
    </w:r>
    <w:r w:rsidRPr="00F84329">
      <w:rPr>
        <w:rFonts w:cs="Tahoma"/>
        <w:sz w:val="24"/>
        <w:szCs w:val="24"/>
      </w:rPr>
      <w:instrText xml:space="preserve"> PAGE </w:instrText>
    </w:r>
    <w:r w:rsidRPr="00F84329">
      <w:rPr>
        <w:rFonts w:cs="Tahoma"/>
        <w:sz w:val="24"/>
        <w:szCs w:val="24"/>
      </w:rPr>
      <w:fldChar w:fldCharType="separate"/>
    </w:r>
    <w:r>
      <w:rPr>
        <w:rFonts w:cs="Tahoma"/>
        <w:sz w:val="24"/>
        <w:szCs w:val="24"/>
      </w:rPr>
      <w:t>2</w:t>
    </w:r>
    <w:r w:rsidRPr="00F84329">
      <w:rPr>
        <w:rFonts w:cs="Tahoma"/>
        <w:sz w:val="24"/>
        <w:szCs w:val="24"/>
      </w:rPr>
      <w:fldChar w:fldCharType="end"/>
    </w:r>
    <w:r w:rsidRPr="00F84329">
      <w:rPr>
        <w:rFonts w:cs="Tahoma"/>
        <w:sz w:val="24"/>
        <w:szCs w:val="24"/>
      </w:rPr>
      <w:t xml:space="preserve"> of </w:t>
    </w:r>
    <w:r w:rsidRPr="00F84329">
      <w:rPr>
        <w:rFonts w:cs="Tahoma"/>
        <w:sz w:val="24"/>
        <w:szCs w:val="24"/>
      </w:rPr>
      <w:fldChar w:fldCharType="begin"/>
    </w:r>
    <w:r w:rsidRPr="00F84329">
      <w:rPr>
        <w:rFonts w:cs="Tahoma"/>
        <w:sz w:val="24"/>
        <w:szCs w:val="24"/>
      </w:rPr>
      <w:instrText xml:space="preserve"> NUMPAGES </w:instrText>
    </w:r>
    <w:r w:rsidRPr="00F84329">
      <w:rPr>
        <w:rFonts w:cs="Tahoma"/>
        <w:sz w:val="24"/>
        <w:szCs w:val="24"/>
      </w:rPr>
      <w:fldChar w:fldCharType="separate"/>
    </w:r>
    <w:r>
      <w:rPr>
        <w:rFonts w:cs="Tahoma"/>
        <w:sz w:val="24"/>
        <w:szCs w:val="24"/>
      </w:rPr>
      <w:t>2</w:t>
    </w:r>
    <w:r w:rsidRPr="00F84329">
      <w:rPr>
        <w:rFonts w:cs="Tahoma"/>
        <w:sz w:val="24"/>
        <w:szCs w:val="24"/>
      </w:rPr>
      <w:fldChar w:fldCharType="end"/>
    </w:r>
  </w:p>
  <w:p w14:paraId="5E6D1601" w14:textId="77777777" w:rsidR="002029D8" w:rsidRDefault="002029D8" w:rsidP="005737B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C0F1" w14:textId="77777777" w:rsidR="00F540F3" w:rsidRDefault="00F540F3">
      <w:r>
        <w:separator/>
      </w:r>
    </w:p>
  </w:footnote>
  <w:footnote w:type="continuationSeparator" w:id="0">
    <w:p w14:paraId="6875C384" w14:textId="77777777" w:rsidR="00F540F3" w:rsidRDefault="00F5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7ABF" w14:textId="77777777" w:rsidR="002029D8" w:rsidRDefault="00202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3C2B" w14:textId="73D00D97" w:rsidR="00C610C6" w:rsidRPr="005737B2" w:rsidRDefault="009D76D9">
    <w:pPr>
      <w:pStyle w:val="Header"/>
      <w:rPr>
        <w:sz w:val="24"/>
        <w:szCs w:val="24"/>
      </w:rPr>
    </w:pPr>
    <w:r w:rsidRPr="005737B2">
      <w:rPr>
        <w:rFonts w:cs="Tahoma"/>
        <w:color w:val="990033"/>
        <w:sz w:val="24"/>
        <w:szCs w:val="24"/>
      </w:rPr>
      <w:t xml:space="preserve">X-ray Machine Routine Surveillance Record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D3B4" w14:textId="77777777" w:rsidR="002029D8" w:rsidRDefault="00202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F3D"/>
    <w:multiLevelType w:val="hybridMultilevel"/>
    <w:tmpl w:val="B1FA4AE0"/>
    <w:lvl w:ilvl="0" w:tplc="25F0C23C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2FB1"/>
    <w:multiLevelType w:val="hybridMultilevel"/>
    <w:tmpl w:val="B68820C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E3E09"/>
    <w:multiLevelType w:val="hybridMultilevel"/>
    <w:tmpl w:val="4FF61B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>
      <w:start w:val="2"/>
      <w:numFmt w:val="upperRoman"/>
      <w:lvlText w:val="%3."/>
      <w:lvlJc w:val="right"/>
      <w:pPr>
        <w:tabs>
          <w:tab w:val="num" w:pos="792"/>
        </w:tabs>
        <w:ind w:left="432" w:firstLine="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D5B15"/>
    <w:multiLevelType w:val="hybridMultilevel"/>
    <w:tmpl w:val="FE303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021A5"/>
    <w:multiLevelType w:val="hybridMultilevel"/>
    <w:tmpl w:val="339C2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01235"/>
    <w:multiLevelType w:val="hybridMultilevel"/>
    <w:tmpl w:val="3E2C706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7D5F21"/>
    <w:multiLevelType w:val="hybridMultilevel"/>
    <w:tmpl w:val="AEBE2AC2"/>
    <w:lvl w:ilvl="0" w:tplc="9D8EED7E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D44C3"/>
    <w:multiLevelType w:val="hybridMultilevel"/>
    <w:tmpl w:val="668A291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98619045">
    <w:abstractNumId w:val="6"/>
  </w:num>
  <w:num w:numId="2" w16cid:durableId="1894805581">
    <w:abstractNumId w:val="0"/>
  </w:num>
  <w:num w:numId="3" w16cid:durableId="1217203221">
    <w:abstractNumId w:val="1"/>
  </w:num>
  <w:num w:numId="4" w16cid:durableId="647174980">
    <w:abstractNumId w:val="7"/>
  </w:num>
  <w:num w:numId="5" w16cid:durableId="668408595">
    <w:abstractNumId w:val="5"/>
  </w:num>
  <w:num w:numId="6" w16cid:durableId="1638951424">
    <w:abstractNumId w:val="2"/>
  </w:num>
  <w:num w:numId="7" w16cid:durableId="735401332">
    <w:abstractNumId w:val="3"/>
  </w:num>
  <w:num w:numId="8" w16cid:durableId="1544247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32"/>
    <w:rsid w:val="00002798"/>
    <w:rsid w:val="0001648D"/>
    <w:rsid w:val="00025234"/>
    <w:rsid w:val="000615B8"/>
    <w:rsid w:val="00072AEF"/>
    <w:rsid w:val="00075080"/>
    <w:rsid w:val="00086E3A"/>
    <w:rsid w:val="000C3BD5"/>
    <w:rsid w:val="000E0226"/>
    <w:rsid w:val="000E5843"/>
    <w:rsid w:val="000E65BA"/>
    <w:rsid w:val="000E7DA4"/>
    <w:rsid w:val="00104245"/>
    <w:rsid w:val="00117179"/>
    <w:rsid w:val="00125A3E"/>
    <w:rsid w:val="0014699B"/>
    <w:rsid w:val="001529EB"/>
    <w:rsid w:val="0016682F"/>
    <w:rsid w:val="001810AF"/>
    <w:rsid w:val="001A65C6"/>
    <w:rsid w:val="001B59AE"/>
    <w:rsid w:val="001C558F"/>
    <w:rsid w:val="001E6DB9"/>
    <w:rsid w:val="001F4374"/>
    <w:rsid w:val="002029D8"/>
    <w:rsid w:val="00207253"/>
    <w:rsid w:val="002110D8"/>
    <w:rsid w:val="0021682C"/>
    <w:rsid w:val="00222168"/>
    <w:rsid w:val="002541BF"/>
    <w:rsid w:val="00254FA2"/>
    <w:rsid w:val="00297C02"/>
    <w:rsid w:val="002A13C3"/>
    <w:rsid w:val="002B059F"/>
    <w:rsid w:val="002C00E7"/>
    <w:rsid w:val="002D160B"/>
    <w:rsid w:val="002D394E"/>
    <w:rsid w:val="002F6D4C"/>
    <w:rsid w:val="003112B1"/>
    <w:rsid w:val="00316D86"/>
    <w:rsid w:val="00340124"/>
    <w:rsid w:val="00370CDA"/>
    <w:rsid w:val="00372B21"/>
    <w:rsid w:val="00387DB2"/>
    <w:rsid w:val="003973A5"/>
    <w:rsid w:val="003D7CE2"/>
    <w:rsid w:val="003F236C"/>
    <w:rsid w:val="00404833"/>
    <w:rsid w:val="00412101"/>
    <w:rsid w:val="0041420E"/>
    <w:rsid w:val="004209E8"/>
    <w:rsid w:val="004211D9"/>
    <w:rsid w:val="00426CBA"/>
    <w:rsid w:val="00427F59"/>
    <w:rsid w:val="00445643"/>
    <w:rsid w:val="0049635A"/>
    <w:rsid w:val="004B4FEE"/>
    <w:rsid w:val="0053021F"/>
    <w:rsid w:val="005435B8"/>
    <w:rsid w:val="005737B2"/>
    <w:rsid w:val="00594395"/>
    <w:rsid w:val="005A48F8"/>
    <w:rsid w:val="005B15D3"/>
    <w:rsid w:val="005C4B73"/>
    <w:rsid w:val="005C64D8"/>
    <w:rsid w:val="005E344B"/>
    <w:rsid w:val="00613C18"/>
    <w:rsid w:val="00622552"/>
    <w:rsid w:val="0065084B"/>
    <w:rsid w:val="00660002"/>
    <w:rsid w:val="006C0AA6"/>
    <w:rsid w:val="006C20DB"/>
    <w:rsid w:val="006C2592"/>
    <w:rsid w:val="006E5C26"/>
    <w:rsid w:val="006F1266"/>
    <w:rsid w:val="00713E2F"/>
    <w:rsid w:val="00776996"/>
    <w:rsid w:val="007811C8"/>
    <w:rsid w:val="00787C48"/>
    <w:rsid w:val="007B20FF"/>
    <w:rsid w:val="00802A82"/>
    <w:rsid w:val="00823CFD"/>
    <w:rsid w:val="008256BD"/>
    <w:rsid w:val="0082689A"/>
    <w:rsid w:val="008515A8"/>
    <w:rsid w:val="008616AA"/>
    <w:rsid w:val="00890606"/>
    <w:rsid w:val="008A12F4"/>
    <w:rsid w:val="008A5692"/>
    <w:rsid w:val="008B53C1"/>
    <w:rsid w:val="008C24D7"/>
    <w:rsid w:val="008D5786"/>
    <w:rsid w:val="008D5C32"/>
    <w:rsid w:val="008E2FCF"/>
    <w:rsid w:val="0090015E"/>
    <w:rsid w:val="009170C1"/>
    <w:rsid w:val="00937539"/>
    <w:rsid w:val="009546C5"/>
    <w:rsid w:val="0096231B"/>
    <w:rsid w:val="009724AF"/>
    <w:rsid w:val="00995A65"/>
    <w:rsid w:val="00995CAB"/>
    <w:rsid w:val="009A4420"/>
    <w:rsid w:val="009C421C"/>
    <w:rsid w:val="009D76D9"/>
    <w:rsid w:val="009F2419"/>
    <w:rsid w:val="009F7975"/>
    <w:rsid w:val="00A042E9"/>
    <w:rsid w:val="00A16FB8"/>
    <w:rsid w:val="00A46E9B"/>
    <w:rsid w:val="00A53BA1"/>
    <w:rsid w:val="00A54578"/>
    <w:rsid w:val="00A61359"/>
    <w:rsid w:val="00A753E4"/>
    <w:rsid w:val="00A77B4A"/>
    <w:rsid w:val="00A917DA"/>
    <w:rsid w:val="00AA4BFE"/>
    <w:rsid w:val="00AB1469"/>
    <w:rsid w:val="00AC36C4"/>
    <w:rsid w:val="00B41484"/>
    <w:rsid w:val="00B8000A"/>
    <w:rsid w:val="00B85C29"/>
    <w:rsid w:val="00B91487"/>
    <w:rsid w:val="00B95829"/>
    <w:rsid w:val="00B95E35"/>
    <w:rsid w:val="00BA79E6"/>
    <w:rsid w:val="00BF1371"/>
    <w:rsid w:val="00BF28E4"/>
    <w:rsid w:val="00C04055"/>
    <w:rsid w:val="00C1557A"/>
    <w:rsid w:val="00C20DD9"/>
    <w:rsid w:val="00C2285E"/>
    <w:rsid w:val="00C25F77"/>
    <w:rsid w:val="00C31B87"/>
    <w:rsid w:val="00C4785A"/>
    <w:rsid w:val="00C610C6"/>
    <w:rsid w:val="00C66B3A"/>
    <w:rsid w:val="00C857B2"/>
    <w:rsid w:val="00CC72F4"/>
    <w:rsid w:val="00CD0001"/>
    <w:rsid w:val="00CD25E8"/>
    <w:rsid w:val="00CD5A93"/>
    <w:rsid w:val="00D01F17"/>
    <w:rsid w:val="00D109A4"/>
    <w:rsid w:val="00D25AAC"/>
    <w:rsid w:val="00D44027"/>
    <w:rsid w:val="00D6493D"/>
    <w:rsid w:val="00D871C8"/>
    <w:rsid w:val="00DA23E7"/>
    <w:rsid w:val="00DA2C73"/>
    <w:rsid w:val="00DA4197"/>
    <w:rsid w:val="00DB42BB"/>
    <w:rsid w:val="00DC61FC"/>
    <w:rsid w:val="00DE06F7"/>
    <w:rsid w:val="00DF29F1"/>
    <w:rsid w:val="00DF5907"/>
    <w:rsid w:val="00E02918"/>
    <w:rsid w:val="00E33484"/>
    <w:rsid w:val="00E41FAE"/>
    <w:rsid w:val="00E51232"/>
    <w:rsid w:val="00E6085A"/>
    <w:rsid w:val="00E6514E"/>
    <w:rsid w:val="00E718AC"/>
    <w:rsid w:val="00E851CA"/>
    <w:rsid w:val="00EB41A8"/>
    <w:rsid w:val="00ED209A"/>
    <w:rsid w:val="00ED5C30"/>
    <w:rsid w:val="00EE498F"/>
    <w:rsid w:val="00EE5784"/>
    <w:rsid w:val="00EF70D7"/>
    <w:rsid w:val="00F2000C"/>
    <w:rsid w:val="00F205D7"/>
    <w:rsid w:val="00F23D55"/>
    <w:rsid w:val="00F36DE4"/>
    <w:rsid w:val="00F540F3"/>
    <w:rsid w:val="00F662C1"/>
    <w:rsid w:val="00F717B5"/>
    <w:rsid w:val="00F836E3"/>
    <w:rsid w:val="00F91D94"/>
    <w:rsid w:val="00FA4198"/>
    <w:rsid w:val="00FA55AC"/>
    <w:rsid w:val="00FB1E44"/>
    <w:rsid w:val="00FB4B72"/>
    <w:rsid w:val="00FC4F6B"/>
    <w:rsid w:val="00FD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F23BD9"/>
  <w15:docId w15:val="{5F797635-F5AA-4D54-A567-31DA7BA0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4D8"/>
    <w:rPr>
      <w:rFonts w:ascii="Tahoma" w:hAnsi="Tahoma"/>
      <w:sz w:val="22"/>
    </w:rPr>
  </w:style>
  <w:style w:type="paragraph" w:styleId="Heading1">
    <w:name w:val="heading 1"/>
    <w:basedOn w:val="Normal"/>
    <w:next w:val="Normal"/>
    <w:qFormat/>
    <w:rsid w:val="005C64D8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E5784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</w:rPr>
  </w:style>
  <w:style w:type="paragraph" w:styleId="Heading3">
    <w:name w:val="heading 3"/>
    <w:basedOn w:val="Normal"/>
    <w:next w:val="Normal"/>
    <w:qFormat/>
    <w:rsid w:val="005C64D8"/>
    <w:pPr>
      <w:keepNext/>
      <w:spacing w:before="240" w:after="240"/>
      <w:outlineLvl w:val="2"/>
    </w:pPr>
    <w:rPr>
      <w:rFonts w:cs="Arial"/>
      <w:b/>
      <w:bCs/>
      <w:i/>
      <w:color w:val="99003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46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46C5"/>
    <w:pPr>
      <w:tabs>
        <w:tab w:val="center" w:pos="4320"/>
        <w:tab w:val="right" w:pos="8640"/>
      </w:tabs>
    </w:pPr>
  </w:style>
  <w:style w:type="paragraph" w:customStyle="1" w:styleId="Informationbullet">
    <w:name w:val="Information bullet"/>
    <w:basedOn w:val="Normal"/>
    <w:rsid w:val="009546C5"/>
    <w:pPr>
      <w:numPr>
        <w:numId w:val="1"/>
      </w:numPr>
      <w:spacing w:before="60" w:after="60"/>
    </w:pPr>
    <w:rPr>
      <w:rFonts w:cs="Arial"/>
      <w:sz w:val="20"/>
    </w:rPr>
  </w:style>
  <w:style w:type="paragraph" w:customStyle="1" w:styleId="Informationheading">
    <w:name w:val="Information heading"/>
    <w:basedOn w:val="Normal"/>
    <w:rsid w:val="009546C5"/>
    <w:pPr>
      <w:spacing w:before="240" w:after="120"/>
      <w:ind w:left="425"/>
    </w:pPr>
    <w:rPr>
      <w:b/>
      <w:bCs/>
      <w:sz w:val="20"/>
    </w:rPr>
  </w:style>
  <w:style w:type="paragraph" w:customStyle="1" w:styleId="Instructionbullet">
    <w:name w:val="Instruction bullet"/>
    <w:basedOn w:val="Normal"/>
    <w:rsid w:val="009546C5"/>
    <w:pPr>
      <w:numPr>
        <w:numId w:val="2"/>
      </w:numPr>
      <w:spacing w:before="60" w:after="60"/>
    </w:pPr>
    <w:rPr>
      <w:rFonts w:cs="Tahoma"/>
      <w:color w:val="0000FF"/>
      <w:sz w:val="20"/>
    </w:rPr>
  </w:style>
  <w:style w:type="paragraph" w:customStyle="1" w:styleId="Paragraph">
    <w:name w:val="Paragraph"/>
    <w:basedOn w:val="Normal"/>
    <w:rsid w:val="00A77B4A"/>
    <w:pPr>
      <w:spacing w:after="120"/>
      <w:jc w:val="both"/>
    </w:pPr>
    <w:rPr>
      <w:rFonts w:cs="Arial"/>
    </w:rPr>
  </w:style>
  <w:style w:type="paragraph" w:customStyle="1" w:styleId="Instructionheading">
    <w:name w:val="Instruction heading"/>
    <w:basedOn w:val="Paragraph"/>
    <w:rsid w:val="009546C5"/>
    <w:pPr>
      <w:spacing w:before="240"/>
      <w:jc w:val="left"/>
    </w:pPr>
    <w:rPr>
      <w:b/>
    </w:rPr>
  </w:style>
  <w:style w:type="paragraph" w:styleId="BalloonText">
    <w:name w:val="Balloon Text"/>
    <w:basedOn w:val="Normal"/>
    <w:semiHidden/>
    <w:rsid w:val="00FB1E44"/>
    <w:rPr>
      <w:rFonts w:cs="Tahoma"/>
      <w:sz w:val="16"/>
      <w:szCs w:val="16"/>
    </w:rPr>
  </w:style>
  <w:style w:type="character" w:styleId="Hyperlink">
    <w:name w:val="Hyperlink"/>
    <w:rsid w:val="0053021F"/>
    <w:rPr>
      <w:color w:val="0000FF"/>
      <w:u w:val="single"/>
    </w:rPr>
  </w:style>
  <w:style w:type="character" w:styleId="FollowedHyperlink">
    <w:name w:val="FollowedHyperlink"/>
    <w:rsid w:val="0053021F"/>
    <w:rPr>
      <w:color w:val="800080"/>
      <w:u w:val="single"/>
    </w:rPr>
  </w:style>
  <w:style w:type="character" w:styleId="CommentReference">
    <w:name w:val="annotation reference"/>
    <w:semiHidden/>
    <w:unhideWhenUsed/>
    <w:rsid w:val="00DB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42BB"/>
    <w:rPr>
      <w:sz w:val="20"/>
    </w:rPr>
  </w:style>
  <w:style w:type="character" w:customStyle="1" w:styleId="CommentTextChar">
    <w:name w:val="Comment Text Char"/>
    <w:link w:val="CommentText"/>
    <w:semiHidden/>
    <w:rsid w:val="00DB42B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2BB"/>
    <w:rPr>
      <w:b/>
      <w:bCs/>
    </w:rPr>
  </w:style>
  <w:style w:type="character" w:customStyle="1" w:styleId="CommentSubjectChar">
    <w:name w:val="Comment Subject Char"/>
    <w:link w:val="CommentSubject"/>
    <w:semiHidden/>
    <w:rsid w:val="00DB42BB"/>
    <w:rPr>
      <w:rFonts w:ascii="Tahoma" w:hAnsi="Tahoma"/>
      <w:b/>
      <w:bCs/>
    </w:rPr>
  </w:style>
  <w:style w:type="paragraph" w:styleId="Revision">
    <w:name w:val="Revision"/>
    <w:hidden/>
    <w:uiPriority w:val="99"/>
    <w:semiHidden/>
    <w:rsid w:val="00254FA2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psm.sdcep.org.uk/templates/how-to-use-templa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af21db-acb7-4cd8-9d39-87c99945203d">
      <UserInfo>
        <DisplayName/>
        <AccountId xsi:nil="true"/>
        <AccountType/>
      </UserInfo>
    </SharedWithUsers>
    <graphemailedtotutors xmlns="ff03251c-e201-40f4-9320-97dc16f963fc">false</graphemailedtotutors>
    <MediaLengthInSeconds xmlns="ff03251c-e201-40f4-9320-97dc16f963fc" xsi:nil="true"/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E78EDD92-4C5A-4BBB-8DE8-32B8A4C8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9584D-2001-4A4A-9DF5-6EE97CB9F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A27DF-01E2-4B04-83D3-1BFD8766E2A8}">
  <ds:schemaRefs>
    <ds:schemaRef ds:uri="http://purl.org/dc/dcmitype/"/>
    <ds:schemaRef ds:uri="http://schemas.microsoft.com/office/infopath/2007/PartnerControls"/>
    <ds:schemaRef ds:uri="31af21db-acb7-4cd8-9d39-87c99945203d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ff03251c-e201-40f4-9320-97dc16f963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X-RAY MACHINE MAINTENANCE</vt:lpstr>
    </vt:vector>
  </TitlesOfParts>
  <Company>Handbook Support Services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SDCEP</dc:creator>
  <cp:lastModifiedBy>Margaret Mooney</cp:lastModifiedBy>
  <cp:revision>16</cp:revision>
  <cp:lastPrinted>2019-09-09T11:11:00Z</cp:lastPrinted>
  <dcterms:created xsi:type="dcterms:W3CDTF">2022-02-15T19:50:00Z</dcterms:created>
  <dcterms:modified xsi:type="dcterms:W3CDTF">2024-04-29T15:15:00Z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2015-05-05T13:47:36Z</vt:filetime>
  </property>
  <property fmtid="{D5CDD505-2E9C-101B-9397-08002B2CF9AE}" pid="4" name="Modifier">
    <vt:lpwstr>PatriciaG</vt:lpwstr>
  </property>
  <property fmtid="{D5CDD505-2E9C-101B-9397-08002B2CF9AE}" pid="5" name="Size">
    <vt:r8>18155</vt:r8>
  </property>
  <property fmtid="{D5CDD505-2E9C-101B-9397-08002B2CF9AE}" pid="6" name="Created Date1">
    <vt:filetime>2015-05-05T13:47:36Z</vt:filetime>
  </property>
  <property fmtid="{D5CDD505-2E9C-101B-9397-08002B2CF9AE}" pid="7" name="Horizontal Resolution">
    <vt:lpwstr/>
  </property>
  <property fmtid="{D5CDD505-2E9C-101B-9397-08002B2CF9AE}" pid="8" name="Order">
    <vt:r8>43890100</vt:r8>
  </property>
  <property fmtid="{D5CDD505-2E9C-101B-9397-08002B2CF9AE}" pid="9" name="Genre">
    <vt:lpwstr/>
  </property>
  <property fmtid="{D5CDD505-2E9C-101B-9397-08002B2CF9AE}" pid="10" name="Camera Software">
    <vt:lpwstr/>
  </property>
  <property fmtid="{D5CDD505-2E9C-101B-9397-08002B2CF9AE}" pid="11" name="Image width">
    <vt:lpwstr/>
  </property>
  <property fmtid="{D5CDD505-2E9C-101B-9397-08002B2CF9AE}" pid="12" name="ISO Speed">
    <vt:lpwstr/>
  </property>
  <property fmtid="{D5CDD505-2E9C-101B-9397-08002B2CF9AE}" pid="13" name="Orientation">
    <vt:lpwstr/>
  </property>
  <property fmtid="{D5CDD505-2E9C-101B-9397-08002B2CF9AE}" pid="14" name="LastSharedByUser">
    <vt:lpwstr/>
  </property>
  <property fmtid="{D5CDD505-2E9C-101B-9397-08002B2CF9AE}" pid="15" name="Sample Rate">
    <vt:lpwstr/>
  </property>
  <property fmtid="{D5CDD505-2E9C-101B-9397-08002B2CF9AE}" pid="16" name="xd_Signature">
    <vt:bool>false</vt:bool>
  </property>
  <property fmtid="{D5CDD505-2E9C-101B-9397-08002B2CF9AE}" pid="17" name="Image Height">
    <vt:lpwstr/>
  </property>
  <property fmtid="{D5CDD505-2E9C-101B-9397-08002B2CF9AE}" pid="18" name="Album">
    <vt:lpwstr/>
  </property>
  <property fmtid="{D5CDD505-2E9C-101B-9397-08002B2CF9AE}" pid="19" name="xd_ProgID">
    <vt:lpwstr/>
  </property>
  <property fmtid="{D5CDD505-2E9C-101B-9397-08002B2CF9AE}" pid="20" name="Artist">
    <vt:lpwstr/>
  </property>
  <property fmtid="{D5CDD505-2E9C-101B-9397-08002B2CF9AE}" pid="21" name="Channel Type">
    <vt:lpwstr/>
  </property>
  <property fmtid="{D5CDD505-2E9C-101B-9397-08002B2CF9AE}" pid="22" name="SharedWithUsers">
    <vt:lpwstr/>
  </property>
  <property fmtid="{D5CDD505-2E9C-101B-9397-08002B2CF9AE}" pid="23" name="Esposure Time">
    <vt:lpwstr/>
  </property>
  <property fmtid="{D5CDD505-2E9C-101B-9397-08002B2CF9AE}" pid="24" name="Engineer">
    <vt:lpwstr/>
  </property>
  <property fmtid="{D5CDD505-2E9C-101B-9397-08002B2CF9AE}" pid="25" name="Track Number">
    <vt:lpwstr/>
  </property>
  <property fmtid="{D5CDD505-2E9C-101B-9397-08002B2CF9AE}" pid="26" name="TemplateUrl">
    <vt:lpwstr/>
  </property>
  <property fmtid="{D5CDD505-2E9C-101B-9397-08002B2CF9AE}" pid="27" name="Focal Length">
    <vt:lpwstr/>
  </property>
  <property fmtid="{D5CDD505-2E9C-101B-9397-08002B2CF9AE}" pid="28" name="ComplianceAssetId">
    <vt:lpwstr/>
  </property>
  <property fmtid="{D5CDD505-2E9C-101B-9397-08002B2CF9AE}" pid="29" name="Compressor">
    <vt:lpwstr/>
  </property>
  <property fmtid="{D5CDD505-2E9C-101B-9397-08002B2CF9AE}" pid="30" name="Camera Manufacturer">
    <vt:lpwstr/>
  </property>
  <property fmtid="{D5CDD505-2E9C-101B-9397-08002B2CF9AE}" pid="31" name="Resolution Unit">
    <vt:lpwstr/>
  </property>
  <property fmtid="{D5CDD505-2E9C-101B-9397-08002B2CF9AE}" pid="32" name="Camera Model">
    <vt:lpwstr/>
  </property>
  <property fmtid="{D5CDD505-2E9C-101B-9397-08002B2CF9AE}" pid="33" name="Composer">
    <vt:lpwstr/>
  </property>
  <property fmtid="{D5CDD505-2E9C-101B-9397-08002B2CF9AE}" pid="34" name="Vertical Resolution">
    <vt:lpwstr/>
  </property>
  <property fmtid="{D5CDD505-2E9C-101B-9397-08002B2CF9AE}" pid="35" name="F Number">
    <vt:lpwstr/>
  </property>
  <property fmtid="{D5CDD505-2E9C-101B-9397-08002B2CF9AE}" pid="36" name="Flash Activated">
    <vt:bool>false</vt:bool>
  </property>
  <property fmtid="{D5CDD505-2E9C-101B-9397-08002B2CF9AE}" pid="37" name="_ExtendedDescription">
    <vt:lpwstr/>
  </property>
  <property fmtid="{D5CDD505-2E9C-101B-9397-08002B2CF9AE}" pid="38" name="TriggerFlowInfo">
    <vt:lpwstr/>
  </property>
  <property fmtid="{D5CDD505-2E9C-101B-9397-08002B2CF9AE}" pid="39" name="MediaServiceImageTags">
    <vt:lpwstr/>
  </property>
</Properties>
</file>