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D2F4" w14:textId="7DFC4C93" w:rsidR="00B1163D" w:rsidRPr="00F84329" w:rsidRDefault="00B1163D" w:rsidP="00B1163D">
      <w:pPr>
        <w:pStyle w:val="Header"/>
        <w:rPr>
          <w:rFonts w:cs="Tahoma"/>
          <w:iCs/>
          <w:color w:val="0000FF"/>
          <w:sz w:val="24"/>
        </w:rPr>
      </w:pPr>
      <w:r w:rsidRPr="00F84329">
        <w:rPr>
          <w:rFonts w:cs="Tahoma"/>
          <w:iCs/>
          <w:color w:val="0000FF"/>
          <w:sz w:val="24"/>
        </w:rPr>
        <w:t>[Name of Dental Practice]</w:t>
      </w:r>
      <w:r>
        <w:rPr>
          <w:rFonts w:cs="Tahoma"/>
          <w:iCs/>
          <w:color w:val="0000FF"/>
          <w:sz w:val="24"/>
        </w:rPr>
        <w:tab/>
      </w:r>
      <w:r w:rsidRPr="00F84329">
        <w:rPr>
          <w:rFonts w:cs="Tahoma"/>
          <w:iCs/>
          <w:color w:val="0000FF"/>
          <w:sz w:val="24"/>
        </w:rPr>
        <w:t xml:space="preserve">                                               </w:t>
      </w:r>
      <w:hyperlink r:id="rId10" w:history="1">
        <w:r w:rsidR="00FD04EA" w:rsidRPr="00FD04EA">
          <w:rPr>
            <w:rStyle w:val="Hyperlink"/>
            <w:rFonts w:cs="Tahoma"/>
            <w:iCs/>
            <w:sz w:val="24"/>
          </w:rPr>
          <w:t xml:space="preserve">How to use templates </w:t>
        </w:r>
      </w:hyperlink>
      <w:r w:rsidR="00FD04EA">
        <w:rPr>
          <w:rFonts w:cs="Tahoma"/>
          <w:iCs/>
          <w:color w:val="0000FF"/>
          <w:sz w:val="24"/>
        </w:rPr>
        <w:t xml:space="preserve"> </w:t>
      </w:r>
      <w:r w:rsidRPr="00F84329">
        <w:rPr>
          <w:rFonts w:cs="Tahoma"/>
          <w:iCs/>
          <w:color w:val="0000FF"/>
          <w:sz w:val="24"/>
        </w:rPr>
        <w:t>[Date]</w:t>
      </w:r>
    </w:p>
    <w:p w14:paraId="62DB113B" w14:textId="44850AF4" w:rsidR="00BD2E39" w:rsidRPr="004E2792" w:rsidRDefault="00CF1C55" w:rsidP="004E2792">
      <w:pPr>
        <w:pStyle w:val="Heading2"/>
        <w:rPr>
          <w:sz w:val="32"/>
        </w:rPr>
      </w:pPr>
      <w:r w:rsidRPr="004E2792">
        <w:rPr>
          <w:sz w:val="32"/>
          <w:szCs w:val="32"/>
        </w:rPr>
        <w:t xml:space="preserve">Digital </w:t>
      </w:r>
      <w:r w:rsidR="007B0B39" w:rsidRPr="004E2792">
        <w:rPr>
          <w:sz w:val="32"/>
          <w:szCs w:val="32"/>
        </w:rPr>
        <w:t>Detecto</w:t>
      </w:r>
      <w:r w:rsidRPr="004E2792">
        <w:rPr>
          <w:sz w:val="32"/>
          <w:szCs w:val="32"/>
        </w:rPr>
        <w:t>r</w:t>
      </w:r>
      <w:r w:rsidR="00BD2E39" w:rsidRPr="004E2792">
        <w:rPr>
          <w:sz w:val="32"/>
          <w:szCs w:val="32"/>
        </w:rPr>
        <w:t xml:space="preserve"> </w:t>
      </w:r>
      <w:r w:rsidRPr="004E2792">
        <w:rPr>
          <w:sz w:val="32"/>
          <w:szCs w:val="32"/>
        </w:rPr>
        <w:t>Check</w:t>
      </w:r>
      <w:r w:rsidR="00BD2E39" w:rsidRPr="004E2792">
        <w:rPr>
          <w:sz w:val="32"/>
          <w:szCs w:val="32"/>
        </w:rPr>
        <w:t xml:space="preserve"> Record</w:t>
      </w:r>
    </w:p>
    <w:p w14:paraId="5283E86E" w14:textId="77777777" w:rsidR="00B00D6A" w:rsidRPr="001810AF" w:rsidRDefault="00B00D6A" w:rsidP="00B00D6A">
      <w:pPr>
        <w:pStyle w:val="Heading2"/>
      </w:pPr>
      <w:r>
        <w:t>Checks</w:t>
      </w:r>
    </w:p>
    <w:p w14:paraId="54686C70" w14:textId="77777777" w:rsidR="005B009D" w:rsidRPr="004E2792" w:rsidRDefault="0008383E" w:rsidP="003A401A">
      <w:pPr>
        <w:spacing w:after="120"/>
        <w:rPr>
          <w:rFonts w:cs="Tahoma"/>
          <w:iCs/>
          <w:color w:val="0000FF"/>
          <w:sz w:val="24"/>
        </w:rPr>
      </w:pPr>
      <w:r w:rsidRPr="004E2792">
        <w:rPr>
          <w:rFonts w:cs="Tahoma"/>
          <w:iCs/>
          <w:color w:val="0000FF"/>
          <w:sz w:val="24"/>
        </w:rPr>
        <w:t>[</w:t>
      </w:r>
      <w:r w:rsidR="00D1658E" w:rsidRPr="004E2792">
        <w:rPr>
          <w:rFonts w:cs="Tahoma"/>
          <w:iCs/>
          <w:color w:val="0000FF"/>
          <w:sz w:val="24"/>
        </w:rPr>
        <w:t>Describe the in-house checks of digital detectors (</w:t>
      </w:r>
      <w:proofErr w:type="gramStart"/>
      <w:r w:rsidR="00D1658E" w:rsidRPr="004E2792">
        <w:rPr>
          <w:rFonts w:cs="Tahoma"/>
          <w:iCs/>
          <w:color w:val="0000FF"/>
          <w:sz w:val="24"/>
        </w:rPr>
        <w:t>i.e.</w:t>
      </w:r>
      <w:proofErr w:type="gramEnd"/>
      <w:r w:rsidR="00D1658E" w:rsidRPr="004E2792">
        <w:rPr>
          <w:rFonts w:cs="Tahoma"/>
          <w:iCs/>
          <w:color w:val="0000FF"/>
          <w:sz w:val="24"/>
        </w:rPr>
        <w:t xml:space="preserve"> phosphor plates or digital sensors) carried out </w:t>
      </w:r>
      <w:r w:rsidR="00C04965" w:rsidRPr="004E2792">
        <w:rPr>
          <w:rFonts w:cs="Tahoma"/>
          <w:iCs/>
          <w:color w:val="0000FF"/>
          <w:sz w:val="24"/>
        </w:rPr>
        <w:t>by</w:t>
      </w:r>
      <w:r w:rsidR="00E47948" w:rsidRPr="004E2792">
        <w:rPr>
          <w:rFonts w:cs="Tahoma"/>
          <w:iCs/>
          <w:color w:val="0000FF"/>
          <w:sz w:val="24"/>
        </w:rPr>
        <w:t xml:space="preserve"> the practice </w:t>
      </w:r>
      <w:r w:rsidR="00D1658E" w:rsidRPr="004E2792">
        <w:rPr>
          <w:rFonts w:cs="Tahoma"/>
          <w:iCs/>
          <w:color w:val="0000FF"/>
          <w:sz w:val="24"/>
        </w:rPr>
        <w:t xml:space="preserve">to ensure that </w:t>
      </w:r>
      <w:r w:rsidR="00B74E86" w:rsidRPr="004E2792">
        <w:rPr>
          <w:rFonts w:cs="Tahoma"/>
          <w:iCs/>
          <w:color w:val="0000FF"/>
          <w:sz w:val="24"/>
        </w:rPr>
        <w:t xml:space="preserve">digital </w:t>
      </w:r>
      <w:r w:rsidR="00D1658E" w:rsidRPr="004E2792">
        <w:rPr>
          <w:rFonts w:cs="Tahoma"/>
          <w:iCs/>
          <w:color w:val="0000FF"/>
          <w:sz w:val="24"/>
        </w:rPr>
        <w:t xml:space="preserve">image production is satisfactory for diagnostic use. </w:t>
      </w:r>
    </w:p>
    <w:p w14:paraId="557C1BE1" w14:textId="6C756FE2" w:rsidR="008F242E" w:rsidRPr="004E2792" w:rsidRDefault="003A1B5A" w:rsidP="003A401A">
      <w:pPr>
        <w:spacing w:after="120"/>
        <w:rPr>
          <w:rFonts w:cs="Tahoma"/>
          <w:iCs/>
          <w:color w:val="0000FF"/>
          <w:sz w:val="24"/>
        </w:rPr>
      </w:pPr>
      <w:r w:rsidRPr="004E2792">
        <w:rPr>
          <w:rFonts w:cs="Tahoma"/>
          <w:iCs/>
          <w:color w:val="0000FF"/>
          <w:sz w:val="24"/>
        </w:rPr>
        <w:t xml:space="preserve">The </w:t>
      </w:r>
      <w:hyperlink r:id="rId11" w:history="1">
        <w:r w:rsidRPr="004E2792">
          <w:rPr>
            <w:rStyle w:val="Hyperlink"/>
            <w:rFonts w:cs="Tahoma"/>
            <w:iCs/>
            <w:sz w:val="24"/>
          </w:rPr>
          <w:t>Guidance Notes for Dental Practitioners on the Safe Use of X-ray Equipment</w:t>
        </w:r>
      </w:hyperlink>
      <w:r w:rsidRPr="004E2792">
        <w:rPr>
          <w:rFonts w:cs="Tahoma"/>
          <w:iCs/>
          <w:color w:val="0000FF"/>
          <w:sz w:val="24"/>
        </w:rPr>
        <w:t xml:space="preserve"> provide details of quality assurance checks for digital image </w:t>
      </w:r>
      <w:r w:rsidR="00164781" w:rsidRPr="004E2792">
        <w:rPr>
          <w:rFonts w:cs="Tahoma"/>
          <w:iCs/>
          <w:color w:val="0000FF"/>
          <w:sz w:val="24"/>
        </w:rPr>
        <w:t>production</w:t>
      </w:r>
      <w:r w:rsidRPr="004E2792">
        <w:rPr>
          <w:rFonts w:cs="Tahoma"/>
          <w:iCs/>
          <w:color w:val="0000FF"/>
          <w:sz w:val="24"/>
        </w:rPr>
        <w:t xml:space="preserve">. </w:t>
      </w:r>
      <w:r w:rsidR="00D1658E" w:rsidRPr="004E2792">
        <w:rPr>
          <w:rFonts w:cs="Tahoma"/>
          <w:iCs/>
          <w:color w:val="0000FF"/>
          <w:sz w:val="24"/>
        </w:rPr>
        <w:t>Consult with your Medical Physics Expert or Radiation Protection Advis</w:t>
      </w:r>
      <w:r w:rsidR="0061115D" w:rsidRPr="004E2792">
        <w:rPr>
          <w:rFonts w:cs="Tahoma"/>
          <w:iCs/>
          <w:color w:val="0000FF"/>
          <w:sz w:val="24"/>
        </w:rPr>
        <w:t>e</w:t>
      </w:r>
      <w:r w:rsidR="00D1658E" w:rsidRPr="004E2792">
        <w:rPr>
          <w:rFonts w:cs="Tahoma"/>
          <w:iCs/>
          <w:color w:val="0000FF"/>
          <w:sz w:val="24"/>
        </w:rPr>
        <w:t xml:space="preserve">r for advice on the tests and frequency if required. </w:t>
      </w:r>
    </w:p>
    <w:p w14:paraId="0DC96C52" w14:textId="2BD996D4" w:rsidR="00C35FFD" w:rsidRPr="004E2792" w:rsidRDefault="00CC4A7B" w:rsidP="003A401A">
      <w:pPr>
        <w:spacing w:after="120"/>
        <w:rPr>
          <w:rFonts w:cs="Tahoma"/>
          <w:iCs/>
          <w:color w:val="0000FF"/>
          <w:sz w:val="24"/>
        </w:rPr>
      </w:pPr>
      <w:proofErr w:type="gramStart"/>
      <w:r w:rsidRPr="004E2792">
        <w:rPr>
          <w:rFonts w:cs="Tahoma"/>
          <w:iCs/>
          <w:color w:val="0000FF"/>
          <w:sz w:val="24"/>
        </w:rPr>
        <w:t>e.g.</w:t>
      </w:r>
      <w:proofErr w:type="gramEnd"/>
      <w:r w:rsidRPr="004E2792">
        <w:rPr>
          <w:rFonts w:cs="Tahoma"/>
          <w:iCs/>
          <w:color w:val="0000FF"/>
          <w:sz w:val="24"/>
        </w:rPr>
        <w:t xml:space="preserve"> </w:t>
      </w:r>
      <w:r w:rsidR="00433EAD" w:rsidRPr="004E2792">
        <w:rPr>
          <w:rFonts w:cs="Tahoma"/>
          <w:iCs/>
          <w:color w:val="0000FF"/>
          <w:sz w:val="24"/>
        </w:rPr>
        <w:t xml:space="preserve">for </w:t>
      </w:r>
      <w:r w:rsidR="00E03027" w:rsidRPr="004E2792">
        <w:rPr>
          <w:rFonts w:cs="Tahoma"/>
          <w:iCs/>
          <w:color w:val="0000FF"/>
          <w:sz w:val="24"/>
        </w:rPr>
        <w:t>computed</w:t>
      </w:r>
      <w:r w:rsidR="005A5402" w:rsidRPr="004E2792">
        <w:rPr>
          <w:rFonts w:cs="Tahoma"/>
          <w:iCs/>
          <w:color w:val="0000FF"/>
          <w:sz w:val="24"/>
        </w:rPr>
        <w:t xml:space="preserve"> digital radiography:</w:t>
      </w:r>
    </w:p>
    <w:p w14:paraId="222B7F0F" w14:textId="4BC12B25" w:rsidR="002464D9" w:rsidRPr="004E2792" w:rsidRDefault="00D40BBF" w:rsidP="00CC6329">
      <w:pPr>
        <w:numPr>
          <w:ilvl w:val="0"/>
          <w:numId w:val="4"/>
        </w:numPr>
        <w:spacing w:before="60" w:after="60"/>
        <w:ind w:left="714" w:hanging="357"/>
        <w:rPr>
          <w:rFonts w:cs="Tahoma"/>
          <w:iCs/>
          <w:color w:val="0000FF"/>
          <w:sz w:val="24"/>
        </w:rPr>
      </w:pPr>
      <w:r w:rsidRPr="004E2792">
        <w:rPr>
          <w:rFonts w:cs="Tahoma"/>
          <w:iCs/>
          <w:color w:val="0000FF"/>
          <w:sz w:val="24"/>
        </w:rPr>
        <w:t>Condition of phosphor plate</w:t>
      </w:r>
      <w:r w:rsidR="00A47A45" w:rsidRPr="004E2792">
        <w:rPr>
          <w:rFonts w:cs="Tahoma"/>
          <w:iCs/>
          <w:color w:val="0000FF"/>
          <w:sz w:val="24"/>
        </w:rPr>
        <w:t xml:space="preserve"> (</w:t>
      </w:r>
      <w:proofErr w:type="gramStart"/>
      <w:r w:rsidR="00E25E86" w:rsidRPr="004E2792">
        <w:rPr>
          <w:rFonts w:cs="Tahoma"/>
          <w:iCs/>
          <w:color w:val="0000FF"/>
          <w:sz w:val="24"/>
        </w:rPr>
        <w:t>i.e.</w:t>
      </w:r>
      <w:proofErr w:type="gramEnd"/>
      <w:r w:rsidR="00E25E86" w:rsidRPr="004E2792">
        <w:rPr>
          <w:rFonts w:cs="Tahoma"/>
          <w:iCs/>
          <w:color w:val="0000FF"/>
          <w:sz w:val="24"/>
        </w:rPr>
        <w:t xml:space="preserve"> </w:t>
      </w:r>
      <w:r w:rsidR="009778C6" w:rsidRPr="004E2792">
        <w:rPr>
          <w:rFonts w:cs="Tahoma"/>
          <w:iCs/>
          <w:color w:val="0000FF"/>
          <w:sz w:val="24"/>
        </w:rPr>
        <w:t>check that</w:t>
      </w:r>
      <w:r w:rsidR="00A47A45" w:rsidRPr="004E2792">
        <w:rPr>
          <w:rFonts w:cs="Tahoma"/>
          <w:iCs/>
          <w:color w:val="0000FF"/>
          <w:sz w:val="24"/>
        </w:rPr>
        <w:t xml:space="preserve"> plate is </w:t>
      </w:r>
      <w:r w:rsidR="00107C9C" w:rsidRPr="004E2792">
        <w:rPr>
          <w:rFonts w:cs="Tahoma"/>
          <w:iCs/>
          <w:color w:val="0000FF"/>
          <w:sz w:val="24"/>
        </w:rPr>
        <w:t>clean</w:t>
      </w:r>
      <w:r w:rsidR="001C1BA0" w:rsidRPr="004E2792">
        <w:rPr>
          <w:rFonts w:cs="Tahoma"/>
          <w:iCs/>
          <w:color w:val="0000FF"/>
          <w:sz w:val="24"/>
        </w:rPr>
        <w:t xml:space="preserve"> and </w:t>
      </w:r>
      <w:r w:rsidR="00A47A45" w:rsidRPr="004E2792">
        <w:rPr>
          <w:rFonts w:cs="Tahoma"/>
          <w:iCs/>
          <w:color w:val="0000FF"/>
          <w:sz w:val="24"/>
        </w:rPr>
        <w:t xml:space="preserve">free from </w:t>
      </w:r>
      <w:r w:rsidR="002629DD" w:rsidRPr="004E2792">
        <w:rPr>
          <w:rFonts w:cs="Tahoma"/>
          <w:iCs/>
          <w:color w:val="0000FF"/>
          <w:sz w:val="24"/>
        </w:rPr>
        <w:t>vis</w:t>
      </w:r>
      <w:r w:rsidR="00E23C02" w:rsidRPr="004E2792">
        <w:rPr>
          <w:rFonts w:cs="Tahoma"/>
          <w:iCs/>
          <w:color w:val="0000FF"/>
          <w:sz w:val="24"/>
        </w:rPr>
        <w:t>ible</w:t>
      </w:r>
      <w:r w:rsidR="00B60638" w:rsidRPr="004E2792">
        <w:rPr>
          <w:rFonts w:cs="Tahoma"/>
          <w:iCs/>
          <w:color w:val="0000FF"/>
          <w:sz w:val="24"/>
        </w:rPr>
        <w:t xml:space="preserve"> </w:t>
      </w:r>
      <w:r w:rsidR="001E47C3" w:rsidRPr="004E2792">
        <w:rPr>
          <w:rFonts w:cs="Tahoma"/>
          <w:iCs/>
          <w:color w:val="0000FF"/>
          <w:sz w:val="24"/>
        </w:rPr>
        <w:t>da</w:t>
      </w:r>
      <w:r w:rsidR="003F603D" w:rsidRPr="004E2792">
        <w:rPr>
          <w:rFonts w:cs="Tahoma"/>
          <w:iCs/>
          <w:color w:val="0000FF"/>
          <w:sz w:val="24"/>
        </w:rPr>
        <w:t>mage</w:t>
      </w:r>
      <w:r w:rsidR="002900A1" w:rsidRPr="004E2792">
        <w:rPr>
          <w:rFonts w:cs="Tahoma"/>
          <w:iCs/>
          <w:color w:val="0000FF"/>
          <w:sz w:val="24"/>
        </w:rPr>
        <w:t>,</w:t>
      </w:r>
      <w:r w:rsidR="003F603D" w:rsidRPr="004E2792">
        <w:rPr>
          <w:rFonts w:cs="Tahoma"/>
          <w:iCs/>
          <w:color w:val="0000FF"/>
          <w:sz w:val="24"/>
        </w:rPr>
        <w:t xml:space="preserve"> including scratches, creases, peeling of coating etc)</w:t>
      </w:r>
    </w:p>
    <w:p w14:paraId="5351DE62" w14:textId="7B97EED9" w:rsidR="003314B9" w:rsidRPr="004E2792" w:rsidRDefault="003314B9" w:rsidP="001B5AB6">
      <w:pPr>
        <w:numPr>
          <w:ilvl w:val="0"/>
          <w:numId w:val="4"/>
        </w:numPr>
        <w:spacing w:before="60" w:after="60"/>
        <w:ind w:left="714" w:hanging="357"/>
        <w:rPr>
          <w:rFonts w:cs="Tahoma"/>
          <w:iCs/>
          <w:color w:val="0000FF"/>
          <w:sz w:val="24"/>
        </w:rPr>
      </w:pPr>
      <w:r w:rsidRPr="004E2792">
        <w:rPr>
          <w:rFonts w:cs="Tahoma"/>
          <w:iCs/>
          <w:color w:val="0000FF"/>
          <w:sz w:val="24"/>
        </w:rPr>
        <w:t xml:space="preserve">Image uniformity (from </w:t>
      </w:r>
      <w:r w:rsidR="00637578" w:rsidRPr="004E2792">
        <w:rPr>
          <w:rFonts w:cs="Tahoma"/>
          <w:iCs/>
          <w:color w:val="0000FF"/>
          <w:sz w:val="24"/>
        </w:rPr>
        <w:t xml:space="preserve">low dose </w:t>
      </w:r>
      <w:r w:rsidRPr="004E2792">
        <w:rPr>
          <w:rFonts w:cs="Tahoma"/>
          <w:iCs/>
          <w:color w:val="0000FF"/>
          <w:sz w:val="24"/>
        </w:rPr>
        <w:t>test exposure</w:t>
      </w:r>
      <w:r w:rsidR="000917B6" w:rsidRPr="004E2792">
        <w:rPr>
          <w:rFonts w:cs="Tahoma"/>
          <w:iCs/>
          <w:color w:val="0000FF"/>
          <w:sz w:val="24"/>
        </w:rPr>
        <w:t xml:space="preserve"> of </w:t>
      </w:r>
      <w:r w:rsidR="0028030D" w:rsidRPr="004E2792">
        <w:rPr>
          <w:rFonts w:cs="Tahoma"/>
          <w:iCs/>
          <w:color w:val="0000FF"/>
          <w:sz w:val="24"/>
        </w:rPr>
        <w:t>plate</w:t>
      </w:r>
      <w:r w:rsidRPr="004E2792">
        <w:rPr>
          <w:rFonts w:cs="Tahoma"/>
          <w:iCs/>
          <w:color w:val="0000FF"/>
          <w:sz w:val="24"/>
        </w:rPr>
        <w:t>)</w:t>
      </w:r>
    </w:p>
    <w:p w14:paraId="580617C8" w14:textId="77777777" w:rsidR="00CA3BDD" w:rsidRPr="004E2792" w:rsidRDefault="003314B9" w:rsidP="001B5AB6">
      <w:pPr>
        <w:numPr>
          <w:ilvl w:val="0"/>
          <w:numId w:val="4"/>
        </w:numPr>
        <w:spacing w:before="60" w:after="60"/>
        <w:ind w:left="714" w:hanging="357"/>
        <w:rPr>
          <w:rFonts w:cs="Tahoma"/>
          <w:iCs/>
          <w:color w:val="0000FF"/>
          <w:sz w:val="24"/>
        </w:rPr>
      </w:pPr>
      <w:r w:rsidRPr="004E2792">
        <w:rPr>
          <w:rFonts w:cs="Tahoma"/>
          <w:iCs/>
          <w:color w:val="0000FF"/>
          <w:sz w:val="24"/>
        </w:rPr>
        <w:t>Low contrast sensitivity</w:t>
      </w:r>
      <w:r w:rsidR="00FD2B23" w:rsidRPr="004E2792">
        <w:rPr>
          <w:rFonts w:cs="Tahoma"/>
          <w:iCs/>
          <w:color w:val="0000FF"/>
          <w:sz w:val="24"/>
        </w:rPr>
        <w:t xml:space="preserve"> (from exposure of test object)</w:t>
      </w:r>
    </w:p>
    <w:p w14:paraId="024D990F" w14:textId="1AAB3949" w:rsidR="003314B9" w:rsidRPr="004E2792" w:rsidRDefault="00CA3BDD" w:rsidP="001B5AB6">
      <w:pPr>
        <w:numPr>
          <w:ilvl w:val="0"/>
          <w:numId w:val="4"/>
        </w:numPr>
        <w:spacing w:before="60" w:after="60"/>
        <w:ind w:left="714" w:hanging="357"/>
        <w:rPr>
          <w:rFonts w:cs="Tahoma"/>
          <w:iCs/>
          <w:color w:val="0000FF"/>
          <w:sz w:val="24"/>
        </w:rPr>
      </w:pPr>
      <w:r w:rsidRPr="004E2792">
        <w:rPr>
          <w:rFonts w:cs="Tahoma"/>
          <w:iCs/>
          <w:color w:val="0000FF"/>
          <w:sz w:val="24"/>
        </w:rPr>
        <w:t xml:space="preserve">Dose </w:t>
      </w:r>
      <w:r w:rsidR="00937B04" w:rsidRPr="004E2792">
        <w:rPr>
          <w:rFonts w:cs="Tahoma"/>
          <w:iCs/>
          <w:color w:val="0000FF"/>
          <w:sz w:val="24"/>
        </w:rPr>
        <w:t>response (from exposure of test object</w:t>
      </w:r>
      <w:r w:rsidR="00C8273F" w:rsidRPr="004E2792">
        <w:rPr>
          <w:rFonts w:cs="Tahoma"/>
          <w:iCs/>
          <w:color w:val="0000FF"/>
          <w:sz w:val="24"/>
        </w:rPr>
        <w:t xml:space="preserve"> and use o</w:t>
      </w:r>
      <w:r w:rsidR="00F44804" w:rsidRPr="004E2792">
        <w:rPr>
          <w:rFonts w:cs="Tahoma"/>
          <w:iCs/>
          <w:color w:val="0000FF"/>
          <w:sz w:val="24"/>
        </w:rPr>
        <w:t>f</w:t>
      </w:r>
      <w:r w:rsidR="00695060" w:rsidRPr="004E2792">
        <w:rPr>
          <w:rFonts w:cs="Tahoma"/>
          <w:iCs/>
          <w:color w:val="0000FF"/>
          <w:sz w:val="24"/>
        </w:rPr>
        <w:t xml:space="preserve"> a</w:t>
      </w:r>
      <w:r w:rsidR="00C8273F" w:rsidRPr="004E2792">
        <w:rPr>
          <w:rFonts w:cs="Tahoma"/>
          <w:iCs/>
          <w:color w:val="0000FF"/>
          <w:sz w:val="24"/>
        </w:rPr>
        <w:t xml:space="preserve"> region of interest</w:t>
      </w:r>
      <w:r w:rsidR="00695060" w:rsidRPr="004E2792">
        <w:rPr>
          <w:rFonts w:cs="Tahoma"/>
          <w:iCs/>
          <w:color w:val="0000FF"/>
          <w:sz w:val="24"/>
        </w:rPr>
        <w:t xml:space="preserve"> software tool</w:t>
      </w:r>
      <w:r w:rsidR="00937B04" w:rsidRPr="004E2792">
        <w:rPr>
          <w:rFonts w:cs="Tahoma"/>
          <w:iCs/>
          <w:color w:val="0000FF"/>
          <w:sz w:val="24"/>
        </w:rPr>
        <w:t>)</w:t>
      </w:r>
    </w:p>
    <w:p w14:paraId="25155704" w14:textId="2036A093" w:rsidR="00B00D6A" w:rsidRPr="004E2792" w:rsidRDefault="00AD7C9F" w:rsidP="00F0557A">
      <w:pPr>
        <w:pStyle w:val="Paragraph"/>
        <w:jc w:val="left"/>
        <w:rPr>
          <w:rFonts w:cs="Tahoma"/>
          <w:iCs/>
          <w:color w:val="0000FF"/>
          <w:sz w:val="24"/>
        </w:rPr>
      </w:pPr>
      <w:r w:rsidRPr="004E2792">
        <w:rPr>
          <w:rFonts w:cs="Tahoma"/>
          <w:iCs/>
          <w:color w:val="0000FF"/>
          <w:sz w:val="24"/>
        </w:rPr>
        <w:t>O</w:t>
      </w:r>
      <w:r w:rsidR="00802D75" w:rsidRPr="004E2792">
        <w:rPr>
          <w:rFonts w:cs="Tahoma"/>
          <w:iCs/>
          <w:color w:val="0000FF"/>
          <w:sz w:val="24"/>
        </w:rPr>
        <w:t>r</w:t>
      </w:r>
      <w:r w:rsidR="005A5402" w:rsidRPr="004E2792">
        <w:rPr>
          <w:rFonts w:cs="Tahoma"/>
          <w:iCs/>
          <w:color w:val="0000FF"/>
          <w:sz w:val="24"/>
        </w:rPr>
        <w:t xml:space="preserve"> for </w:t>
      </w:r>
      <w:r w:rsidR="007A3976" w:rsidRPr="004E2792">
        <w:rPr>
          <w:rFonts w:cs="Tahoma"/>
          <w:iCs/>
          <w:color w:val="0000FF"/>
          <w:sz w:val="24"/>
        </w:rPr>
        <w:t>direct digital radiography:</w:t>
      </w:r>
    </w:p>
    <w:p w14:paraId="4A710ADF" w14:textId="3E8E4E72" w:rsidR="00E63C8D" w:rsidRPr="004E2792" w:rsidRDefault="00AD7C9F" w:rsidP="00BF1F35">
      <w:pPr>
        <w:numPr>
          <w:ilvl w:val="0"/>
          <w:numId w:val="4"/>
        </w:numPr>
        <w:spacing w:before="60" w:after="60"/>
        <w:ind w:left="714" w:hanging="357"/>
        <w:rPr>
          <w:rFonts w:cs="Tahoma"/>
          <w:iCs/>
          <w:color w:val="0000FF"/>
          <w:sz w:val="24"/>
        </w:rPr>
      </w:pPr>
      <w:r w:rsidRPr="004E2792">
        <w:rPr>
          <w:rFonts w:cs="Tahoma"/>
          <w:iCs/>
          <w:color w:val="0000FF"/>
          <w:sz w:val="24"/>
        </w:rPr>
        <w:t xml:space="preserve">Condition of </w:t>
      </w:r>
      <w:r w:rsidR="00E3617E" w:rsidRPr="004E2792">
        <w:rPr>
          <w:rFonts w:cs="Tahoma"/>
          <w:iCs/>
          <w:color w:val="0000FF"/>
          <w:sz w:val="24"/>
        </w:rPr>
        <w:t>digital sensor (</w:t>
      </w:r>
      <w:proofErr w:type="gramStart"/>
      <w:r w:rsidR="00E3617E" w:rsidRPr="004E2792">
        <w:rPr>
          <w:rFonts w:cs="Tahoma"/>
          <w:iCs/>
          <w:color w:val="0000FF"/>
          <w:sz w:val="24"/>
        </w:rPr>
        <w:t>i.e.</w:t>
      </w:r>
      <w:proofErr w:type="gramEnd"/>
      <w:r w:rsidR="00E3617E" w:rsidRPr="004E2792">
        <w:rPr>
          <w:rFonts w:cs="Tahoma"/>
          <w:iCs/>
          <w:color w:val="0000FF"/>
          <w:sz w:val="24"/>
        </w:rPr>
        <w:t xml:space="preserve"> c</w:t>
      </w:r>
      <w:r w:rsidR="005F3782" w:rsidRPr="004E2792">
        <w:rPr>
          <w:rFonts w:cs="Tahoma"/>
          <w:iCs/>
          <w:color w:val="0000FF"/>
          <w:sz w:val="24"/>
        </w:rPr>
        <w:t>heck that</w:t>
      </w:r>
      <w:r w:rsidR="00E3617E" w:rsidRPr="004E2792">
        <w:rPr>
          <w:rFonts w:cs="Tahoma"/>
          <w:iCs/>
          <w:color w:val="0000FF"/>
          <w:sz w:val="24"/>
        </w:rPr>
        <w:t xml:space="preserve"> sensor is </w:t>
      </w:r>
      <w:r w:rsidR="001C1BA0" w:rsidRPr="004E2792">
        <w:rPr>
          <w:rFonts w:cs="Tahoma"/>
          <w:iCs/>
          <w:color w:val="0000FF"/>
          <w:sz w:val="24"/>
        </w:rPr>
        <w:t xml:space="preserve">clean and </w:t>
      </w:r>
      <w:r w:rsidR="00E3617E" w:rsidRPr="004E2792">
        <w:rPr>
          <w:rFonts w:cs="Tahoma"/>
          <w:iCs/>
          <w:color w:val="0000FF"/>
          <w:sz w:val="24"/>
        </w:rPr>
        <w:t>free from any visible damage</w:t>
      </w:r>
      <w:r w:rsidR="002900A1" w:rsidRPr="004E2792">
        <w:rPr>
          <w:rFonts w:cs="Tahoma"/>
          <w:iCs/>
          <w:color w:val="0000FF"/>
          <w:sz w:val="24"/>
        </w:rPr>
        <w:t>, including</w:t>
      </w:r>
      <w:r w:rsidR="00E3617E" w:rsidRPr="004E2792">
        <w:rPr>
          <w:rFonts w:cs="Tahoma"/>
          <w:iCs/>
          <w:color w:val="0000FF"/>
          <w:sz w:val="24"/>
        </w:rPr>
        <w:t xml:space="preserve"> to </w:t>
      </w:r>
      <w:r w:rsidR="00B648BB" w:rsidRPr="004E2792">
        <w:rPr>
          <w:rFonts w:cs="Tahoma"/>
          <w:iCs/>
          <w:color w:val="0000FF"/>
          <w:sz w:val="24"/>
        </w:rPr>
        <w:t>casing or cable)</w:t>
      </w:r>
      <w:r w:rsidR="00E63C8D" w:rsidRPr="004E2792">
        <w:rPr>
          <w:rFonts w:cs="Tahoma"/>
          <w:iCs/>
          <w:color w:val="0000FF"/>
          <w:sz w:val="24"/>
        </w:rPr>
        <w:t xml:space="preserve"> </w:t>
      </w:r>
    </w:p>
    <w:p w14:paraId="390CDA02" w14:textId="2C7182B8" w:rsidR="00B75984" w:rsidRPr="004E2792" w:rsidRDefault="00B75984" w:rsidP="00BF1F35">
      <w:pPr>
        <w:numPr>
          <w:ilvl w:val="0"/>
          <w:numId w:val="4"/>
        </w:numPr>
        <w:spacing w:before="60" w:after="60"/>
        <w:ind w:left="714" w:hanging="357"/>
        <w:rPr>
          <w:rFonts w:cs="Tahoma"/>
          <w:iCs/>
          <w:color w:val="0000FF"/>
          <w:sz w:val="24"/>
        </w:rPr>
      </w:pPr>
      <w:r w:rsidRPr="004E2792">
        <w:rPr>
          <w:rFonts w:cs="Tahoma"/>
          <w:iCs/>
          <w:color w:val="0000FF"/>
          <w:sz w:val="24"/>
        </w:rPr>
        <w:t xml:space="preserve">Image uniformity (from low dose test exposure of </w:t>
      </w:r>
      <w:r w:rsidR="003D6E5B" w:rsidRPr="004E2792">
        <w:rPr>
          <w:rFonts w:cs="Tahoma"/>
          <w:iCs/>
          <w:color w:val="0000FF"/>
          <w:sz w:val="24"/>
        </w:rPr>
        <w:t>sens</w:t>
      </w:r>
      <w:r w:rsidRPr="004E2792">
        <w:rPr>
          <w:rFonts w:cs="Tahoma"/>
          <w:iCs/>
          <w:color w:val="0000FF"/>
          <w:sz w:val="24"/>
        </w:rPr>
        <w:t>or)</w:t>
      </w:r>
    </w:p>
    <w:p w14:paraId="3D14526D" w14:textId="77777777" w:rsidR="00B75984" w:rsidRPr="004E2792" w:rsidRDefault="00B75984" w:rsidP="00BF1F35">
      <w:pPr>
        <w:numPr>
          <w:ilvl w:val="0"/>
          <w:numId w:val="4"/>
        </w:numPr>
        <w:spacing w:before="60" w:after="60"/>
        <w:ind w:left="714" w:hanging="357"/>
        <w:rPr>
          <w:rFonts w:cs="Tahoma"/>
          <w:iCs/>
          <w:color w:val="0000FF"/>
          <w:sz w:val="24"/>
        </w:rPr>
      </w:pPr>
      <w:r w:rsidRPr="004E2792">
        <w:rPr>
          <w:rFonts w:cs="Tahoma"/>
          <w:iCs/>
          <w:color w:val="0000FF"/>
          <w:sz w:val="24"/>
        </w:rPr>
        <w:t>Low contrast sensitivity (from exposure of test object)</w:t>
      </w:r>
    </w:p>
    <w:p w14:paraId="4E2C7446" w14:textId="29054517" w:rsidR="00E05380" w:rsidRPr="004E2792" w:rsidRDefault="00B75984" w:rsidP="00BF1F35">
      <w:pPr>
        <w:numPr>
          <w:ilvl w:val="0"/>
          <w:numId w:val="4"/>
        </w:numPr>
        <w:spacing w:before="60" w:after="60"/>
        <w:ind w:left="714" w:hanging="357"/>
        <w:rPr>
          <w:rFonts w:cs="Tahoma"/>
          <w:iCs/>
          <w:color w:val="0000FF"/>
          <w:sz w:val="24"/>
        </w:rPr>
      </w:pPr>
      <w:r w:rsidRPr="004E2792">
        <w:rPr>
          <w:rFonts w:cs="Tahoma"/>
          <w:iCs/>
          <w:color w:val="0000FF"/>
          <w:sz w:val="24"/>
        </w:rPr>
        <w:t>Dose response (from exposure of test object and use of a region of interest software tool)</w:t>
      </w:r>
      <w:r w:rsidR="00EA4D9C" w:rsidRPr="004E2792">
        <w:rPr>
          <w:rFonts w:cs="Tahoma"/>
          <w:iCs/>
          <w:color w:val="0000FF"/>
          <w:sz w:val="24"/>
        </w:rPr>
        <w:t>]</w:t>
      </w:r>
    </w:p>
    <w:p w14:paraId="703761E9" w14:textId="42F86FE6" w:rsidR="00E9390A" w:rsidRPr="00B31DB0" w:rsidRDefault="00AA7FF7" w:rsidP="005B009D">
      <w:pPr>
        <w:pStyle w:val="Heading2"/>
      </w:pPr>
      <w:r>
        <w:t>Record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42"/>
        <w:gridCol w:w="2127"/>
        <w:gridCol w:w="1559"/>
        <w:gridCol w:w="2126"/>
      </w:tblGrid>
      <w:tr w:rsidR="00BE729C" w14:paraId="62DB1144" w14:textId="77777777" w:rsidTr="009826BD">
        <w:trPr>
          <w:trHeight w:val="337"/>
          <w:tblHeader/>
        </w:trPr>
        <w:tc>
          <w:tcPr>
            <w:tcW w:w="1101" w:type="dxa"/>
            <w:shd w:val="clear" w:color="auto" w:fill="990033"/>
          </w:tcPr>
          <w:p w14:paraId="62DB113F" w14:textId="77777777" w:rsidR="00BE729C" w:rsidRPr="0099681E" w:rsidRDefault="00BE729C">
            <w:pPr>
              <w:pStyle w:val="Paragraph"/>
              <w:rPr>
                <w:b/>
                <w:sz w:val="22"/>
                <w:szCs w:val="22"/>
              </w:rPr>
            </w:pPr>
            <w:r w:rsidRPr="0099681E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842" w:type="dxa"/>
            <w:shd w:val="clear" w:color="auto" w:fill="990033"/>
          </w:tcPr>
          <w:p w14:paraId="5422AB76" w14:textId="23DF1EDF" w:rsidR="00BE729C" w:rsidRPr="0099681E" w:rsidDel="00574254" w:rsidRDefault="005B3C6B" w:rsidP="00806DEC">
            <w:pPr>
              <w:pStyle w:val="Paragraph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0B1BB6">
              <w:rPr>
                <w:b/>
                <w:sz w:val="22"/>
                <w:szCs w:val="22"/>
              </w:rPr>
              <w:t>etector</w:t>
            </w:r>
            <w:r>
              <w:rPr>
                <w:b/>
                <w:sz w:val="22"/>
                <w:szCs w:val="22"/>
              </w:rPr>
              <w:t xml:space="preserve"> type</w:t>
            </w:r>
            <w:r w:rsidR="000B1BB6">
              <w:rPr>
                <w:b/>
                <w:sz w:val="22"/>
                <w:szCs w:val="22"/>
              </w:rPr>
              <w:t xml:space="preserve"> and </w:t>
            </w:r>
            <w:r>
              <w:rPr>
                <w:b/>
                <w:sz w:val="22"/>
                <w:szCs w:val="22"/>
              </w:rPr>
              <w:br/>
            </w:r>
            <w:r w:rsidR="00D7090A">
              <w:rPr>
                <w:b/>
                <w:sz w:val="22"/>
                <w:szCs w:val="22"/>
              </w:rPr>
              <w:t>ID</w:t>
            </w:r>
            <w:r w:rsidR="001A4634">
              <w:rPr>
                <w:b/>
                <w:sz w:val="22"/>
                <w:szCs w:val="22"/>
              </w:rPr>
              <w:t>/serial no.</w:t>
            </w:r>
          </w:p>
        </w:tc>
        <w:tc>
          <w:tcPr>
            <w:tcW w:w="2127" w:type="dxa"/>
            <w:shd w:val="clear" w:color="auto" w:fill="990033"/>
          </w:tcPr>
          <w:p w14:paraId="62DB1141" w14:textId="06DFCA45" w:rsidR="00BE729C" w:rsidRPr="0099681E" w:rsidRDefault="00BE729C">
            <w:pPr>
              <w:pStyle w:val="Paragrap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Type of check</w:t>
            </w:r>
          </w:p>
        </w:tc>
        <w:tc>
          <w:tcPr>
            <w:tcW w:w="1559" w:type="dxa"/>
            <w:shd w:val="clear" w:color="auto" w:fill="990033"/>
          </w:tcPr>
          <w:p w14:paraId="4F2D8736" w14:textId="39785766" w:rsidR="00BE729C" w:rsidDel="00535DF2" w:rsidRDefault="00BE729C" w:rsidP="004B3165">
            <w:pPr>
              <w:pStyle w:val="Paragraph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Checked by</w:t>
            </w:r>
          </w:p>
        </w:tc>
        <w:tc>
          <w:tcPr>
            <w:tcW w:w="2126" w:type="dxa"/>
            <w:shd w:val="clear" w:color="auto" w:fill="990033"/>
          </w:tcPr>
          <w:p w14:paraId="62DB1143" w14:textId="110B059B" w:rsidR="00BE729C" w:rsidRPr="0099681E" w:rsidRDefault="00BE729C">
            <w:pPr>
              <w:pStyle w:val="Paragrap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Outcome</w:t>
            </w:r>
          </w:p>
        </w:tc>
      </w:tr>
      <w:tr w:rsidR="00BE729C" w14:paraId="62DB1150" w14:textId="77777777" w:rsidTr="009826BD">
        <w:trPr>
          <w:trHeight w:val="500"/>
        </w:trPr>
        <w:tc>
          <w:tcPr>
            <w:tcW w:w="1101" w:type="dxa"/>
          </w:tcPr>
          <w:p w14:paraId="62DB114B" w14:textId="77777777" w:rsidR="00BE729C" w:rsidRDefault="00BE729C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842" w:type="dxa"/>
          </w:tcPr>
          <w:p w14:paraId="4CFB4825" w14:textId="77777777" w:rsidR="00BE729C" w:rsidRDefault="00BE729C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7" w:type="dxa"/>
          </w:tcPr>
          <w:p w14:paraId="62DB114C" w14:textId="1FC112CF" w:rsidR="00BE729C" w:rsidRDefault="00BE729C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2DB114D" w14:textId="77777777" w:rsidR="00BE729C" w:rsidRDefault="00BE729C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62DB114F" w14:textId="77777777" w:rsidR="00BE729C" w:rsidRDefault="00BE729C">
            <w:pPr>
              <w:pStyle w:val="Paragraph"/>
              <w:rPr>
                <w:b/>
                <w:sz w:val="28"/>
              </w:rPr>
            </w:pPr>
          </w:p>
        </w:tc>
      </w:tr>
      <w:tr w:rsidR="00CC7D5E" w14:paraId="72936775" w14:textId="77777777" w:rsidTr="009826BD">
        <w:trPr>
          <w:trHeight w:val="500"/>
        </w:trPr>
        <w:tc>
          <w:tcPr>
            <w:tcW w:w="1101" w:type="dxa"/>
          </w:tcPr>
          <w:p w14:paraId="3E53708F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842" w:type="dxa"/>
          </w:tcPr>
          <w:p w14:paraId="2212062D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7" w:type="dxa"/>
          </w:tcPr>
          <w:p w14:paraId="2883B93A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065A77B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36D7097A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</w:tr>
      <w:tr w:rsidR="00CC7D5E" w14:paraId="6F8F9D38" w14:textId="77777777" w:rsidTr="009826BD">
        <w:trPr>
          <w:trHeight w:val="500"/>
        </w:trPr>
        <w:tc>
          <w:tcPr>
            <w:tcW w:w="1101" w:type="dxa"/>
          </w:tcPr>
          <w:p w14:paraId="312633EF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842" w:type="dxa"/>
          </w:tcPr>
          <w:p w14:paraId="21A323CE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7" w:type="dxa"/>
          </w:tcPr>
          <w:p w14:paraId="0AA1505C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9948793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02220E6A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</w:tr>
      <w:tr w:rsidR="00CC7D5E" w14:paraId="5A6F4B2B" w14:textId="77777777" w:rsidTr="009826BD">
        <w:trPr>
          <w:trHeight w:val="500"/>
        </w:trPr>
        <w:tc>
          <w:tcPr>
            <w:tcW w:w="1101" w:type="dxa"/>
          </w:tcPr>
          <w:p w14:paraId="3434D74E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842" w:type="dxa"/>
          </w:tcPr>
          <w:p w14:paraId="6A349D9B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7" w:type="dxa"/>
          </w:tcPr>
          <w:p w14:paraId="7F8F2E14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2E7AF40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7D3AF8FF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</w:tr>
      <w:tr w:rsidR="00CC7D5E" w14:paraId="01A1C307" w14:textId="77777777" w:rsidTr="009826BD">
        <w:trPr>
          <w:trHeight w:val="500"/>
        </w:trPr>
        <w:tc>
          <w:tcPr>
            <w:tcW w:w="1101" w:type="dxa"/>
          </w:tcPr>
          <w:p w14:paraId="6661EC9C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842" w:type="dxa"/>
          </w:tcPr>
          <w:p w14:paraId="55BEFE4D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7" w:type="dxa"/>
          </w:tcPr>
          <w:p w14:paraId="1B2EC3D0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C1AD55B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5C77F93F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</w:tr>
      <w:tr w:rsidR="00CC7D5E" w14:paraId="7049DA35" w14:textId="77777777" w:rsidTr="009826BD">
        <w:trPr>
          <w:trHeight w:val="500"/>
        </w:trPr>
        <w:tc>
          <w:tcPr>
            <w:tcW w:w="1101" w:type="dxa"/>
          </w:tcPr>
          <w:p w14:paraId="34F1AE8E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842" w:type="dxa"/>
          </w:tcPr>
          <w:p w14:paraId="36C2491D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7" w:type="dxa"/>
          </w:tcPr>
          <w:p w14:paraId="39012A4A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  <w:p w14:paraId="75B705BF" w14:textId="77777777" w:rsidR="00074D88" w:rsidRDefault="00074D88" w:rsidP="004E2792">
            <w:pPr>
              <w:ind w:firstLine="720"/>
              <w:rPr>
                <w:rFonts w:cs="Arial"/>
                <w:b/>
                <w:sz w:val="28"/>
              </w:rPr>
            </w:pPr>
          </w:p>
          <w:p w14:paraId="69ED48E1" w14:textId="77777777" w:rsidR="00074D88" w:rsidRPr="004E2792" w:rsidRDefault="00074D88" w:rsidP="004E2792"/>
          <w:p w14:paraId="567BBAF8" w14:textId="7CC03B7C" w:rsidR="00074D88" w:rsidRPr="004E2792" w:rsidRDefault="00074D88" w:rsidP="004E2792"/>
        </w:tc>
        <w:tc>
          <w:tcPr>
            <w:tcW w:w="1559" w:type="dxa"/>
            <w:shd w:val="clear" w:color="auto" w:fill="auto"/>
          </w:tcPr>
          <w:p w14:paraId="63C0A956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712D41FF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</w:tr>
      <w:tr w:rsidR="00CC7D5E" w14:paraId="7027A8B4" w14:textId="77777777" w:rsidTr="009826BD">
        <w:trPr>
          <w:trHeight w:val="500"/>
        </w:trPr>
        <w:tc>
          <w:tcPr>
            <w:tcW w:w="1101" w:type="dxa"/>
          </w:tcPr>
          <w:p w14:paraId="336D6CFE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842" w:type="dxa"/>
          </w:tcPr>
          <w:p w14:paraId="07FB13E9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7" w:type="dxa"/>
          </w:tcPr>
          <w:p w14:paraId="463777A2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8F55F36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585280E5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</w:tr>
      <w:tr w:rsidR="00CC7D5E" w14:paraId="093108C7" w14:textId="77777777" w:rsidTr="009826BD">
        <w:trPr>
          <w:trHeight w:val="500"/>
        </w:trPr>
        <w:tc>
          <w:tcPr>
            <w:tcW w:w="1101" w:type="dxa"/>
          </w:tcPr>
          <w:p w14:paraId="4082E24C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842" w:type="dxa"/>
          </w:tcPr>
          <w:p w14:paraId="78304A55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7" w:type="dxa"/>
          </w:tcPr>
          <w:p w14:paraId="6FA09F14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003BA61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2A11D54F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</w:tr>
      <w:tr w:rsidR="00CC7D5E" w14:paraId="321C9B9D" w14:textId="77777777" w:rsidTr="009826BD">
        <w:trPr>
          <w:trHeight w:val="500"/>
        </w:trPr>
        <w:tc>
          <w:tcPr>
            <w:tcW w:w="1101" w:type="dxa"/>
          </w:tcPr>
          <w:p w14:paraId="169982D0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842" w:type="dxa"/>
          </w:tcPr>
          <w:p w14:paraId="1A3C2A34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7" w:type="dxa"/>
          </w:tcPr>
          <w:p w14:paraId="112BBFB2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665C8FC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19DC43AA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</w:tr>
      <w:tr w:rsidR="00CC7D5E" w14:paraId="7E19096A" w14:textId="77777777" w:rsidTr="009826BD">
        <w:trPr>
          <w:trHeight w:val="500"/>
        </w:trPr>
        <w:tc>
          <w:tcPr>
            <w:tcW w:w="1101" w:type="dxa"/>
          </w:tcPr>
          <w:p w14:paraId="37E8EEB4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842" w:type="dxa"/>
          </w:tcPr>
          <w:p w14:paraId="7E1A3F69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7" w:type="dxa"/>
          </w:tcPr>
          <w:p w14:paraId="4FFF9F0C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C856B99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457D9710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</w:tr>
      <w:tr w:rsidR="00CC7D5E" w14:paraId="26101C50" w14:textId="77777777" w:rsidTr="009826BD">
        <w:trPr>
          <w:trHeight w:val="500"/>
        </w:trPr>
        <w:tc>
          <w:tcPr>
            <w:tcW w:w="1101" w:type="dxa"/>
          </w:tcPr>
          <w:p w14:paraId="62CB0FFC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842" w:type="dxa"/>
          </w:tcPr>
          <w:p w14:paraId="23312BF6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7" w:type="dxa"/>
          </w:tcPr>
          <w:p w14:paraId="3070480C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E88B95E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3E3C3027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</w:tr>
      <w:tr w:rsidR="00CC7D5E" w14:paraId="5A011F70" w14:textId="77777777" w:rsidTr="009826BD">
        <w:trPr>
          <w:trHeight w:val="500"/>
        </w:trPr>
        <w:tc>
          <w:tcPr>
            <w:tcW w:w="1101" w:type="dxa"/>
          </w:tcPr>
          <w:p w14:paraId="32C79AF2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842" w:type="dxa"/>
          </w:tcPr>
          <w:p w14:paraId="2E900C4F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7" w:type="dxa"/>
          </w:tcPr>
          <w:p w14:paraId="6734F6BB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75EA616F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3BA8E90B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</w:tr>
      <w:tr w:rsidR="00CC7D5E" w14:paraId="3B667095" w14:textId="77777777" w:rsidTr="009826BD">
        <w:trPr>
          <w:trHeight w:val="500"/>
        </w:trPr>
        <w:tc>
          <w:tcPr>
            <w:tcW w:w="1101" w:type="dxa"/>
          </w:tcPr>
          <w:p w14:paraId="3E755029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842" w:type="dxa"/>
          </w:tcPr>
          <w:p w14:paraId="35911960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7" w:type="dxa"/>
          </w:tcPr>
          <w:p w14:paraId="1A87419B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1ECA6F5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7ECDE210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</w:tr>
      <w:tr w:rsidR="00CC7D5E" w14:paraId="28A84F21" w14:textId="77777777" w:rsidTr="009826BD">
        <w:trPr>
          <w:trHeight w:val="500"/>
        </w:trPr>
        <w:tc>
          <w:tcPr>
            <w:tcW w:w="1101" w:type="dxa"/>
          </w:tcPr>
          <w:p w14:paraId="5D671849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842" w:type="dxa"/>
          </w:tcPr>
          <w:p w14:paraId="571B9756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7" w:type="dxa"/>
          </w:tcPr>
          <w:p w14:paraId="5889B0E2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553A47F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64DA602B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</w:tr>
      <w:tr w:rsidR="00CC7D5E" w14:paraId="4A425CC3" w14:textId="77777777" w:rsidTr="009826BD">
        <w:trPr>
          <w:trHeight w:val="500"/>
        </w:trPr>
        <w:tc>
          <w:tcPr>
            <w:tcW w:w="1101" w:type="dxa"/>
          </w:tcPr>
          <w:p w14:paraId="066F59CB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842" w:type="dxa"/>
          </w:tcPr>
          <w:p w14:paraId="78D4678E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7" w:type="dxa"/>
          </w:tcPr>
          <w:p w14:paraId="0795B63D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57CFB2F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76BCF650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</w:tr>
      <w:tr w:rsidR="00CC7D5E" w14:paraId="6E00E37F" w14:textId="77777777" w:rsidTr="009826BD">
        <w:trPr>
          <w:trHeight w:val="500"/>
        </w:trPr>
        <w:tc>
          <w:tcPr>
            <w:tcW w:w="1101" w:type="dxa"/>
          </w:tcPr>
          <w:p w14:paraId="143F4986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842" w:type="dxa"/>
          </w:tcPr>
          <w:p w14:paraId="5AF45C71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7" w:type="dxa"/>
          </w:tcPr>
          <w:p w14:paraId="6B8B2ED1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5900AF9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1201E6D3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</w:tr>
      <w:tr w:rsidR="00CC7D5E" w14:paraId="2ADD3D7E" w14:textId="77777777" w:rsidTr="009826BD">
        <w:trPr>
          <w:trHeight w:val="500"/>
        </w:trPr>
        <w:tc>
          <w:tcPr>
            <w:tcW w:w="1101" w:type="dxa"/>
          </w:tcPr>
          <w:p w14:paraId="4286F77B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842" w:type="dxa"/>
          </w:tcPr>
          <w:p w14:paraId="4ED10026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7" w:type="dxa"/>
          </w:tcPr>
          <w:p w14:paraId="42FFA32C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423A201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460AE418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</w:tr>
      <w:tr w:rsidR="00CC7D5E" w14:paraId="6C334BF7" w14:textId="77777777" w:rsidTr="009826BD">
        <w:trPr>
          <w:trHeight w:val="500"/>
        </w:trPr>
        <w:tc>
          <w:tcPr>
            <w:tcW w:w="1101" w:type="dxa"/>
          </w:tcPr>
          <w:p w14:paraId="14B04A8D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842" w:type="dxa"/>
          </w:tcPr>
          <w:p w14:paraId="4A28C7C8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7" w:type="dxa"/>
          </w:tcPr>
          <w:p w14:paraId="19852537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3F1757D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01351355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</w:tr>
      <w:tr w:rsidR="00CC7D5E" w14:paraId="7C2D73C9" w14:textId="77777777" w:rsidTr="009826BD">
        <w:trPr>
          <w:trHeight w:val="500"/>
        </w:trPr>
        <w:tc>
          <w:tcPr>
            <w:tcW w:w="1101" w:type="dxa"/>
          </w:tcPr>
          <w:p w14:paraId="7264B144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842" w:type="dxa"/>
          </w:tcPr>
          <w:p w14:paraId="1BF177EA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7" w:type="dxa"/>
          </w:tcPr>
          <w:p w14:paraId="19920960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27E78A7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18E74ACE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</w:tr>
      <w:tr w:rsidR="00CC7D5E" w14:paraId="6D9CB889" w14:textId="77777777" w:rsidTr="009826BD">
        <w:trPr>
          <w:trHeight w:val="500"/>
        </w:trPr>
        <w:tc>
          <w:tcPr>
            <w:tcW w:w="1101" w:type="dxa"/>
          </w:tcPr>
          <w:p w14:paraId="26EC622E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842" w:type="dxa"/>
          </w:tcPr>
          <w:p w14:paraId="557F34F5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7" w:type="dxa"/>
          </w:tcPr>
          <w:p w14:paraId="0C1F8854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0BDB284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78764E09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</w:tr>
      <w:tr w:rsidR="00CC7D5E" w14:paraId="1854C4AF" w14:textId="77777777" w:rsidTr="009826BD">
        <w:trPr>
          <w:trHeight w:val="500"/>
        </w:trPr>
        <w:tc>
          <w:tcPr>
            <w:tcW w:w="1101" w:type="dxa"/>
          </w:tcPr>
          <w:p w14:paraId="16A2307B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842" w:type="dxa"/>
          </w:tcPr>
          <w:p w14:paraId="672AA4BD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7" w:type="dxa"/>
          </w:tcPr>
          <w:p w14:paraId="69FEE07E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71F728F2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31EAD0B0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</w:tr>
      <w:tr w:rsidR="00CC7D5E" w14:paraId="6DECEB04" w14:textId="77777777" w:rsidTr="009826BD">
        <w:trPr>
          <w:trHeight w:val="500"/>
        </w:trPr>
        <w:tc>
          <w:tcPr>
            <w:tcW w:w="1101" w:type="dxa"/>
          </w:tcPr>
          <w:p w14:paraId="35BA4BEA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842" w:type="dxa"/>
          </w:tcPr>
          <w:p w14:paraId="46FF0EDF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7" w:type="dxa"/>
          </w:tcPr>
          <w:p w14:paraId="41EA6A10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8F3B49D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1864CBD8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</w:tr>
      <w:tr w:rsidR="00CC7D5E" w14:paraId="14AE1580" w14:textId="77777777" w:rsidTr="009826BD">
        <w:trPr>
          <w:trHeight w:val="500"/>
        </w:trPr>
        <w:tc>
          <w:tcPr>
            <w:tcW w:w="1101" w:type="dxa"/>
          </w:tcPr>
          <w:p w14:paraId="5DEB1A9B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842" w:type="dxa"/>
          </w:tcPr>
          <w:p w14:paraId="1F688447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7" w:type="dxa"/>
          </w:tcPr>
          <w:p w14:paraId="07A754B7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9699772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22E3B546" w14:textId="77777777" w:rsidR="00CC7D5E" w:rsidRDefault="00CC7D5E">
            <w:pPr>
              <w:pStyle w:val="Paragraph"/>
              <w:rPr>
                <w:b/>
                <w:sz w:val="28"/>
              </w:rPr>
            </w:pPr>
          </w:p>
        </w:tc>
      </w:tr>
      <w:tr w:rsidR="00BE729C" w14:paraId="62DB1156" w14:textId="77777777" w:rsidTr="009826BD">
        <w:trPr>
          <w:trHeight w:val="500"/>
        </w:trPr>
        <w:tc>
          <w:tcPr>
            <w:tcW w:w="1101" w:type="dxa"/>
          </w:tcPr>
          <w:p w14:paraId="62DB1151" w14:textId="77777777" w:rsidR="00BE729C" w:rsidRDefault="00BE729C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842" w:type="dxa"/>
          </w:tcPr>
          <w:p w14:paraId="5946C2DF" w14:textId="77777777" w:rsidR="00BE729C" w:rsidRDefault="00BE729C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7" w:type="dxa"/>
          </w:tcPr>
          <w:p w14:paraId="62DB1152" w14:textId="24868FC8" w:rsidR="00BE729C" w:rsidRDefault="00BE729C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2DB1153" w14:textId="77777777" w:rsidR="00BE729C" w:rsidRDefault="00BE729C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62DB1155" w14:textId="77777777" w:rsidR="00BE729C" w:rsidRDefault="00BE729C">
            <w:pPr>
              <w:pStyle w:val="Paragraph"/>
              <w:rPr>
                <w:b/>
                <w:sz w:val="28"/>
              </w:rPr>
            </w:pPr>
          </w:p>
        </w:tc>
      </w:tr>
      <w:tr w:rsidR="00BE729C" w14:paraId="62DB115C" w14:textId="77777777" w:rsidTr="009826BD">
        <w:trPr>
          <w:trHeight w:val="500"/>
        </w:trPr>
        <w:tc>
          <w:tcPr>
            <w:tcW w:w="1101" w:type="dxa"/>
          </w:tcPr>
          <w:p w14:paraId="62DB1157" w14:textId="77777777" w:rsidR="00BE729C" w:rsidRDefault="00BE729C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842" w:type="dxa"/>
          </w:tcPr>
          <w:p w14:paraId="6BF4328A" w14:textId="77777777" w:rsidR="00BE729C" w:rsidRDefault="00BE729C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7" w:type="dxa"/>
          </w:tcPr>
          <w:p w14:paraId="62DB1158" w14:textId="271857FC" w:rsidR="00BE729C" w:rsidRDefault="00BE729C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2DB1159" w14:textId="77777777" w:rsidR="00BE729C" w:rsidRDefault="00BE729C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62DB115B" w14:textId="77777777" w:rsidR="00BE729C" w:rsidRDefault="00BE729C">
            <w:pPr>
              <w:pStyle w:val="Paragraph"/>
              <w:rPr>
                <w:b/>
                <w:sz w:val="28"/>
              </w:rPr>
            </w:pPr>
          </w:p>
        </w:tc>
      </w:tr>
      <w:tr w:rsidR="00BE729C" w14:paraId="62DB1162" w14:textId="77777777" w:rsidTr="009826BD">
        <w:trPr>
          <w:trHeight w:val="500"/>
        </w:trPr>
        <w:tc>
          <w:tcPr>
            <w:tcW w:w="1101" w:type="dxa"/>
          </w:tcPr>
          <w:p w14:paraId="62DB115D" w14:textId="77777777" w:rsidR="00BE729C" w:rsidRDefault="00BE729C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842" w:type="dxa"/>
          </w:tcPr>
          <w:p w14:paraId="06448DBF" w14:textId="77777777" w:rsidR="00BE729C" w:rsidRDefault="00BE729C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7" w:type="dxa"/>
          </w:tcPr>
          <w:p w14:paraId="62DB115E" w14:textId="5A583DB7" w:rsidR="00BE729C" w:rsidRDefault="00BE729C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2DB115F" w14:textId="77777777" w:rsidR="00BE729C" w:rsidRDefault="00BE729C">
            <w:pPr>
              <w:pStyle w:val="Paragraph"/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62DB1161" w14:textId="77777777" w:rsidR="00BE729C" w:rsidRDefault="00BE729C">
            <w:pPr>
              <w:pStyle w:val="Paragraph"/>
              <w:rPr>
                <w:b/>
                <w:sz w:val="28"/>
              </w:rPr>
            </w:pPr>
          </w:p>
        </w:tc>
      </w:tr>
    </w:tbl>
    <w:p w14:paraId="6C5BC6D8" w14:textId="3206254D" w:rsidR="00C844C9" w:rsidRPr="00C844C9" w:rsidRDefault="00C844C9">
      <w:pPr>
        <w:pStyle w:val="Paragraph"/>
        <w:rPr>
          <w:b/>
        </w:rPr>
      </w:pPr>
    </w:p>
    <w:sectPr w:rsidR="00C844C9" w:rsidRPr="00C844C9" w:rsidSect="004E2792">
      <w:headerReference w:type="default" r:id="rId12"/>
      <w:footerReference w:type="default" r:id="rId13"/>
      <w:footerReference w:type="first" r:id="rId14"/>
      <w:pgSz w:w="11909" w:h="16834" w:code="9"/>
      <w:pgMar w:top="284" w:right="1419" w:bottom="144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88827" w14:textId="77777777" w:rsidR="000F7A9B" w:rsidRDefault="000F7A9B">
      <w:r>
        <w:separator/>
      </w:r>
    </w:p>
  </w:endnote>
  <w:endnote w:type="continuationSeparator" w:id="0">
    <w:p w14:paraId="24CD5B94" w14:textId="77777777" w:rsidR="000F7A9B" w:rsidRDefault="000F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11C5" w14:textId="5C28AF0D" w:rsidR="00F42068" w:rsidRPr="004E2792" w:rsidRDefault="00F42068" w:rsidP="0052494D">
    <w:pPr>
      <w:pStyle w:val="Header"/>
      <w:jc w:val="right"/>
      <w:rPr>
        <w:rFonts w:cs="Tahoma"/>
        <w:sz w:val="24"/>
      </w:rPr>
    </w:pPr>
    <w:r w:rsidRPr="004E2792">
      <w:rPr>
        <w:rFonts w:cs="Tahoma"/>
        <w:sz w:val="24"/>
      </w:rPr>
      <w:t xml:space="preserve">SDCEP Practice Support </w:t>
    </w:r>
    <w:r w:rsidR="0052494D" w:rsidRPr="004E2792">
      <w:rPr>
        <w:rFonts w:cs="Tahoma"/>
        <w:sz w:val="24"/>
      </w:rPr>
      <w:t>Manual template (</w:t>
    </w:r>
    <w:r w:rsidR="00B52AED">
      <w:rPr>
        <w:rFonts w:cs="Tahoma"/>
        <w:sz w:val="24"/>
      </w:rPr>
      <w:t>Sept</w:t>
    </w:r>
    <w:r w:rsidR="00EB4E64" w:rsidRPr="004E2792">
      <w:rPr>
        <w:rFonts w:cs="Tahoma"/>
        <w:sz w:val="24"/>
      </w:rPr>
      <w:t xml:space="preserve"> 2022</w:t>
    </w:r>
    <w:r w:rsidR="0052494D" w:rsidRPr="004E2792">
      <w:rPr>
        <w:rFonts w:cs="Tahoma"/>
        <w:sz w:val="24"/>
      </w:rPr>
      <w:t>)</w:t>
    </w:r>
  </w:p>
  <w:p w14:paraId="62DB11C6" w14:textId="77777777" w:rsidR="00F42068" w:rsidRPr="004E2792" w:rsidRDefault="00F42068" w:rsidP="001008D1">
    <w:pPr>
      <w:pStyle w:val="Footer"/>
      <w:jc w:val="center"/>
      <w:rPr>
        <w:sz w:val="24"/>
      </w:rPr>
    </w:pPr>
    <w:r w:rsidRPr="004E2792">
      <w:rPr>
        <w:rFonts w:cs="Tahoma"/>
        <w:sz w:val="24"/>
      </w:rPr>
      <w:t xml:space="preserve">Page </w:t>
    </w:r>
    <w:r w:rsidR="00EA1ABC" w:rsidRPr="004E2792">
      <w:rPr>
        <w:rFonts w:cs="Tahoma"/>
        <w:sz w:val="24"/>
      </w:rPr>
      <w:fldChar w:fldCharType="begin"/>
    </w:r>
    <w:r w:rsidRPr="004E2792">
      <w:rPr>
        <w:rFonts w:cs="Tahoma"/>
        <w:sz w:val="24"/>
      </w:rPr>
      <w:instrText xml:space="preserve"> PAGE </w:instrText>
    </w:r>
    <w:r w:rsidR="00EA1ABC" w:rsidRPr="004E2792">
      <w:rPr>
        <w:rFonts w:cs="Tahoma"/>
        <w:sz w:val="24"/>
      </w:rPr>
      <w:fldChar w:fldCharType="separate"/>
    </w:r>
    <w:r w:rsidR="00C912CE" w:rsidRPr="004E2792">
      <w:rPr>
        <w:rFonts w:cs="Tahoma"/>
        <w:noProof/>
        <w:sz w:val="24"/>
      </w:rPr>
      <w:t>1</w:t>
    </w:r>
    <w:r w:rsidR="00EA1ABC" w:rsidRPr="004E2792">
      <w:rPr>
        <w:rFonts w:cs="Tahoma"/>
        <w:sz w:val="24"/>
      </w:rPr>
      <w:fldChar w:fldCharType="end"/>
    </w:r>
    <w:r w:rsidRPr="004E2792">
      <w:rPr>
        <w:rFonts w:cs="Tahoma"/>
        <w:sz w:val="24"/>
      </w:rPr>
      <w:t xml:space="preserve"> of </w:t>
    </w:r>
    <w:r w:rsidR="00EA1ABC" w:rsidRPr="004E2792">
      <w:rPr>
        <w:rFonts w:cs="Tahoma"/>
        <w:sz w:val="24"/>
      </w:rPr>
      <w:fldChar w:fldCharType="begin"/>
    </w:r>
    <w:r w:rsidRPr="004E2792">
      <w:rPr>
        <w:rFonts w:cs="Tahoma"/>
        <w:sz w:val="24"/>
      </w:rPr>
      <w:instrText xml:space="preserve"> NUMPAGES </w:instrText>
    </w:r>
    <w:r w:rsidR="00EA1ABC" w:rsidRPr="004E2792">
      <w:rPr>
        <w:rFonts w:cs="Tahoma"/>
        <w:sz w:val="24"/>
      </w:rPr>
      <w:fldChar w:fldCharType="separate"/>
    </w:r>
    <w:r w:rsidR="00C912CE" w:rsidRPr="004E2792">
      <w:rPr>
        <w:rFonts w:cs="Tahoma"/>
        <w:noProof/>
        <w:sz w:val="24"/>
      </w:rPr>
      <w:t>1</w:t>
    </w:r>
    <w:r w:rsidR="00EA1ABC" w:rsidRPr="004E2792">
      <w:rPr>
        <w:rFonts w:cs="Tahoma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5DBE7" w14:textId="5906504C" w:rsidR="00074D88" w:rsidRPr="00F84329" w:rsidRDefault="00074D88" w:rsidP="00074D88">
    <w:pPr>
      <w:pStyle w:val="Header"/>
      <w:jc w:val="right"/>
      <w:rPr>
        <w:rFonts w:cs="Tahoma"/>
        <w:sz w:val="24"/>
      </w:rPr>
    </w:pPr>
    <w:r w:rsidRPr="00F84329">
      <w:rPr>
        <w:rFonts w:cs="Tahoma"/>
        <w:sz w:val="24"/>
      </w:rPr>
      <w:t>SDCEP Practice Support Manual template (</w:t>
    </w:r>
    <w:r w:rsidR="00B52AED">
      <w:rPr>
        <w:rFonts w:cs="Tahoma"/>
        <w:sz w:val="24"/>
      </w:rPr>
      <w:t>Sept</w:t>
    </w:r>
    <w:r w:rsidRPr="00F84329">
      <w:rPr>
        <w:rFonts w:cs="Tahoma"/>
        <w:sz w:val="24"/>
      </w:rPr>
      <w:t xml:space="preserve"> 2022)</w:t>
    </w:r>
  </w:p>
  <w:p w14:paraId="22A1FCB8" w14:textId="77777777" w:rsidR="00074D88" w:rsidRPr="00F84329" w:rsidRDefault="00074D88" w:rsidP="00074D88">
    <w:pPr>
      <w:pStyle w:val="Footer"/>
      <w:jc w:val="center"/>
      <w:rPr>
        <w:sz w:val="24"/>
      </w:rPr>
    </w:pPr>
    <w:r w:rsidRPr="00F84329">
      <w:rPr>
        <w:rFonts w:cs="Tahoma"/>
        <w:sz w:val="24"/>
      </w:rPr>
      <w:t xml:space="preserve">Page </w:t>
    </w:r>
    <w:r w:rsidRPr="00F84329">
      <w:rPr>
        <w:rFonts w:cs="Tahoma"/>
        <w:sz w:val="24"/>
      </w:rPr>
      <w:fldChar w:fldCharType="begin"/>
    </w:r>
    <w:r w:rsidRPr="00F84329">
      <w:rPr>
        <w:rFonts w:cs="Tahoma"/>
        <w:sz w:val="24"/>
      </w:rPr>
      <w:instrText xml:space="preserve"> PAGE </w:instrText>
    </w:r>
    <w:r w:rsidRPr="00F84329">
      <w:rPr>
        <w:rFonts w:cs="Tahoma"/>
        <w:sz w:val="24"/>
      </w:rPr>
      <w:fldChar w:fldCharType="separate"/>
    </w:r>
    <w:r>
      <w:rPr>
        <w:rFonts w:cs="Tahoma"/>
        <w:sz w:val="24"/>
      </w:rPr>
      <w:t>2</w:t>
    </w:r>
    <w:r w:rsidRPr="00F84329">
      <w:rPr>
        <w:rFonts w:cs="Tahoma"/>
        <w:sz w:val="24"/>
      </w:rPr>
      <w:fldChar w:fldCharType="end"/>
    </w:r>
    <w:r w:rsidRPr="00F84329">
      <w:rPr>
        <w:rFonts w:cs="Tahoma"/>
        <w:sz w:val="24"/>
      </w:rPr>
      <w:t xml:space="preserve"> of </w:t>
    </w:r>
    <w:r w:rsidRPr="00F84329">
      <w:rPr>
        <w:rFonts w:cs="Tahoma"/>
        <w:sz w:val="24"/>
      </w:rPr>
      <w:fldChar w:fldCharType="begin"/>
    </w:r>
    <w:r w:rsidRPr="00F84329">
      <w:rPr>
        <w:rFonts w:cs="Tahoma"/>
        <w:sz w:val="24"/>
      </w:rPr>
      <w:instrText xml:space="preserve"> NUMPAGES </w:instrText>
    </w:r>
    <w:r w:rsidRPr="00F84329">
      <w:rPr>
        <w:rFonts w:cs="Tahoma"/>
        <w:sz w:val="24"/>
      </w:rPr>
      <w:fldChar w:fldCharType="separate"/>
    </w:r>
    <w:r>
      <w:rPr>
        <w:rFonts w:cs="Tahoma"/>
        <w:sz w:val="24"/>
      </w:rPr>
      <w:t>2</w:t>
    </w:r>
    <w:r w:rsidRPr="00F84329">
      <w:rPr>
        <w:rFonts w:cs="Tahoma"/>
        <w:sz w:val="24"/>
      </w:rPr>
      <w:fldChar w:fldCharType="end"/>
    </w:r>
  </w:p>
  <w:p w14:paraId="720677D0" w14:textId="77777777" w:rsidR="00074D88" w:rsidRDefault="00074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9D02F" w14:textId="77777777" w:rsidR="000F7A9B" w:rsidRDefault="000F7A9B">
      <w:r>
        <w:separator/>
      </w:r>
    </w:p>
  </w:footnote>
  <w:footnote w:type="continuationSeparator" w:id="0">
    <w:p w14:paraId="6AC5E592" w14:textId="77777777" w:rsidR="000F7A9B" w:rsidRDefault="000F7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11C4" w14:textId="7DC9877A" w:rsidR="00F42068" w:rsidRDefault="00CC7D5E" w:rsidP="004E2792">
    <w:pPr>
      <w:pStyle w:val="Heading2"/>
    </w:pPr>
    <w:r w:rsidRPr="004E2792">
      <w:rPr>
        <w:iCs w:val="0"/>
        <w:szCs w:val="24"/>
      </w:rPr>
      <w:t>Digital Detector Check Recor</w:t>
    </w:r>
    <w:r>
      <w:rPr>
        <w:b w:val="0"/>
        <w:bCs w:val="0"/>
        <w:szCs w:val="24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677"/>
    <w:multiLevelType w:val="hybridMultilevel"/>
    <w:tmpl w:val="00448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34F3D"/>
    <w:multiLevelType w:val="hybridMultilevel"/>
    <w:tmpl w:val="8F0A0F04"/>
    <w:lvl w:ilvl="0" w:tplc="25F0C23C">
      <w:start w:val="1"/>
      <w:numFmt w:val="bullet"/>
      <w:pStyle w:val="Instruction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42259"/>
    <w:multiLevelType w:val="hybridMultilevel"/>
    <w:tmpl w:val="9F8EB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021A5"/>
    <w:multiLevelType w:val="hybridMultilevel"/>
    <w:tmpl w:val="339C2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D5F21"/>
    <w:multiLevelType w:val="hybridMultilevel"/>
    <w:tmpl w:val="8ACC2B82"/>
    <w:lvl w:ilvl="0" w:tplc="9D8EED7E">
      <w:start w:val="1"/>
      <w:numFmt w:val="bullet"/>
      <w:pStyle w:val="Information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777575">
    <w:abstractNumId w:val="4"/>
  </w:num>
  <w:num w:numId="2" w16cid:durableId="959141193">
    <w:abstractNumId w:val="1"/>
  </w:num>
  <w:num w:numId="3" w16cid:durableId="333918295">
    <w:abstractNumId w:val="3"/>
  </w:num>
  <w:num w:numId="4" w16cid:durableId="522741352">
    <w:abstractNumId w:val="0"/>
  </w:num>
  <w:num w:numId="5" w16cid:durableId="2029020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0E"/>
    <w:rsid w:val="00010BC8"/>
    <w:rsid w:val="00011039"/>
    <w:rsid w:val="00020B2A"/>
    <w:rsid w:val="00027A55"/>
    <w:rsid w:val="000352CF"/>
    <w:rsid w:val="00062C83"/>
    <w:rsid w:val="00074D88"/>
    <w:rsid w:val="0008383E"/>
    <w:rsid w:val="000862B2"/>
    <w:rsid w:val="000917B6"/>
    <w:rsid w:val="000A4EA2"/>
    <w:rsid w:val="000B1BB6"/>
    <w:rsid w:val="000F4E19"/>
    <w:rsid w:val="000F6B1B"/>
    <w:rsid w:val="000F7A9B"/>
    <w:rsid w:val="001008D1"/>
    <w:rsid w:val="00104BB6"/>
    <w:rsid w:val="00106AB6"/>
    <w:rsid w:val="00107C9C"/>
    <w:rsid w:val="001115BF"/>
    <w:rsid w:val="00117DA2"/>
    <w:rsid w:val="001212EA"/>
    <w:rsid w:val="001249BC"/>
    <w:rsid w:val="00143C35"/>
    <w:rsid w:val="00160DFA"/>
    <w:rsid w:val="00164781"/>
    <w:rsid w:val="0017338A"/>
    <w:rsid w:val="00180AA9"/>
    <w:rsid w:val="00192911"/>
    <w:rsid w:val="001A4634"/>
    <w:rsid w:val="001B5AB6"/>
    <w:rsid w:val="001C1BA0"/>
    <w:rsid w:val="001D608D"/>
    <w:rsid w:val="001E47C3"/>
    <w:rsid w:val="00212D30"/>
    <w:rsid w:val="002464D9"/>
    <w:rsid w:val="002629DD"/>
    <w:rsid w:val="00277BDC"/>
    <w:rsid w:val="0028030D"/>
    <w:rsid w:val="002900A1"/>
    <w:rsid w:val="00295D81"/>
    <w:rsid w:val="002A4FD7"/>
    <w:rsid w:val="002A5FDC"/>
    <w:rsid w:val="002C526E"/>
    <w:rsid w:val="002D1BBF"/>
    <w:rsid w:val="002E25D2"/>
    <w:rsid w:val="002F3EB8"/>
    <w:rsid w:val="00307D4B"/>
    <w:rsid w:val="0031310B"/>
    <w:rsid w:val="00315369"/>
    <w:rsid w:val="003314B9"/>
    <w:rsid w:val="00332E53"/>
    <w:rsid w:val="0036386C"/>
    <w:rsid w:val="003814C8"/>
    <w:rsid w:val="00383D5A"/>
    <w:rsid w:val="00384817"/>
    <w:rsid w:val="003A1B5A"/>
    <w:rsid w:val="003A401A"/>
    <w:rsid w:val="003B4FBF"/>
    <w:rsid w:val="003B6197"/>
    <w:rsid w:val="003C2139"/>
    <w:rsid w:val="003D6E5B"/>
    <w:rsid w:val="003F603D"/>
    <w:rsid w:val="003F7F9B"/>
    <w:rsid w:val="00405288"/>
    <w:rsid w:val="00433EAD"/>
    <w:rsid w:val="00441410"/>
    <w:rsid w:val="00441C2F"/>
    <w:rsid w:val="004628FA"/>
    <w:rsid w:val="004A2295"/>
    <w:rsid w:val="004A5D18"/>
    <w:rsid w:val="004A610E"/>
    <w:rsid w:val="004B3165"/>
    <w:rsid w:val="004E2792"/>
    <w:rsid w:val="004F2288"/>
    <w:rsid w:val="004F415D"/>
    <w:rsid w:val="004F7741"/>
    <w:rsid w:val="00510679"/>
    <w:rsid w:val="005231B9"/>
    <w:rsid w:val="0052494D"/>
    <w:rsid w:val="00535DF2"/>
    <w:rsid w:val="00541ABA"/>
    <w:rsid w:val="00562391"/>
    <w:rsid w:val="00570775"/>
    <w:rsid w:val="00574254"/>
    <w:rsid w:val="005A5402"/>
    <w:rsid w:val="005B009D"/>
    <w:rsid w:val="005B3C6B"/>
    <w:rsid w:val="005D7E85"/>
    <w:rsid w:val="005F3782"/>
    <w:rsid w:val="00605579"/>
    <w:rsid w:val="00607F74"/>
    <w:rsid w:val="0061115D"/>
    <w:rsid w:val="00615318"/>
    <w:rsid w:val="00626A50"/>
    <w:rsid w:val="00637578"/>
    <w:rsid w:val="00681065"/>
    <w:rsid w:val="00695060"/>
    <w:rsid w:val="006B7125"/>
    <w:rsid w:val="006C08EF"/>
    <w:rsid w:val="006D0129"/>
    <w:rsid w:val="006E12E5"/>
    <w:rsid w:val="00734F80"/>
    <w:rsid w:val="00771616"/>
    <w:rsid w:val="00774627"/>
    <w:rsid w:val="00782238"/>
    <w:rsid w:val="007849BA"/>
    <w:rsid w:val="007A3976"/>
    <w:rsid w:val="007B0B39"/>
    <w:rsid w:val="007E0226"/>
    <w:rsid w:val="007F3EB2"/>
    <w:rsid w:val="00802D75"/>
    <w:rsid w:val="00806DEC"/>
    <w:rsid w:val="00815216"/>
    <w:rsid w:val="00850B9A"/>
    <w:rsid w:val="0086616B"/>
    <w:rsid w:val="00866793"/>
    <w:rsid w:val="00890510"/>
    <w:rsid w:val="008A12A4"/>
    <w:rsid w:val="008C32F4"/>
    <w:rsid w:val="008F127D"/>
    <w:rsid w:val="008F242E"/>
    <w:rsid w:val="0091620B"/>
    <w:rsid w:val="00916CE1"/>
    <w:rsid w:val="009171CA"/>
    <w:rsid w:val="009342D2"/>
    <w:rsid w:val="00937B04"/>
    <w:rsid w:val="00957C6D"/>
    <w:rsid w:val="00963A38"/>
    <w:rsid w:val="009675A2"/>
    <w:rsid w:val="009703DD"/>
    <w:rsid w:val="009778C6"/>
    <w:rsid w:val="009826BD"/>
    <w:rsid w:val="0099681E"/>
    <w:rsid w:val="009C6EE9"/>
    <w:rsid w:val="009F38E6"/>
    <w:rsid w:val="00A27002"/>
    <w:rsid w:val="00A277CE"/>
    <w:rsid w:val="00A34B8B"/>
    <w:rsid w:val="00A37A4D"/>
    <w:rsid w:val="00A458CE"/>
    <w:rsid w:val="00A47A45"/>
    <w:rsid w:val="00AA3898"/>
    <w:rsid w:val="00AA7FF7"/>
    <w:rsid w:val="00AC72E6"/>
    <w:rsid w:val="00AD6207"/>
    <w:rsid w:val="00AD7C9F"/>
    <w:rsid w:val="00B00D6A"/>
    <w:rsid w:val="00B069E2"/>
    <w:rsid w:val="00B1163D"/>
    <w:rsid w:val="00B31DB0"/>
    <w:rsid w:val="00B343C6"/>
    <w:rsid w:val="00B45AD5"/>
    <w:rsid w:val="00B52AED"/>
    <w:rsid w:val="00B60638"/>
    <w:rsid w:val="00B648BB"/>
    <w:rsid w:val="00B7405C"/>
    <w:rsid w:val="00B74E86"/>
    <w:rsid w:val="00B75984"/>
    <w:rsid w:val="00B75B9B"/>
    <w:rsid w:val="00B760FD"/>
    <w:rsid w:val="00B90013"/>
    <w:rsid w:val="00BD2E39"/>
    <w:rsid w:val="00BD63DC"/>
    <w:rsid w:val="00BD7FE3"/>
    <w:rsid w:val="00BE2601"/>
    <w:rsid w:val="00BE729C"/>
    <w:rsid w:val="00BF1F35"/>
    <w:rsid w:val="00BF6B43"/>
    <w:rsid w:val="00C04965"/>
    <w:rsid w:val="00C35FFD"/>
    <w:rsid w:val="00C640F9"/>
    <w:rsid w:val="00C65BE8"/>
    <w:rsid w:val="00C759D3"/>
    <w:rsid w:val="00C81EBF"/>
    <w:rsid w:val="00C8273F"/>
    <w:rsid w:val="00C844C9"/>
    <w:rsid w:val="00C912CE"/>
    <w:rsid w:val="00CA3BDD"/>
    <w:rsid w:val="00CC4A7B"/>
    <w:rsid w:val="00CC6329"/>
    <w:rsid w:val="00CC7D5E"/>
    <w:rsid w:val="00CF17F3"/>
    <w:rsid w:val="00CF1C55"/>
    <w:rsid w:val="00D1658E"/>
    <w:rsid w:val="00D40BBF"/>
    <w:rsid w:val="00D42E2C"/>
    <w:rsid w:val="00D546B2"/>
    <w:rsid w:val="00D55D67"/>
    <w:rsid w:val="00D7090A"/>
    <w:rsid w:val="00D70C4B"/>
    <w:rsid w:val="00D72C6A"/>
    <w:rsid w:val="00D80869"/>
    <w:rsid w:val="00DE32AE"/>
    <w:rsid w:val="00E03027"/>
    <w:rsid w:val="00E05380"/>
    <w:rsid w:val="00E104B0"/>
    <w:rsid w:val="00E172A3"/>
    <w:rsid w:val="00E23C02"/>
    <w:rsid w:val="00E25E86"/>
    <w:rsid w:val="00E34361"/>
    <w:rsid w:val="00E3617E"/>
    <w:rsid w:val="00E47948"/>
    <w:rsid w:val="00E618AD"/>
    <w:rsid w:val="00E63C8D"/>
    <w:rsid w:val="00E816C8"/>
    <w:rsid w:val="00E90582"/>
    <w:rsid w:val="00E9390A"/>
    <w:rsid w:val="00E94592"/>
    <w:rsid w:val="00EA1ABC"/>
    <w:rsid w:val="00EA4D9C"/>
    <w:rsid w:val="00EA56D0"/>
    <w:rsid w:val="00EB4E64"/>
    <w:rsid w:val="00ED180F"/>
    <w:rsid w:val="00EE6E57"/>
    <w:rsid w:val="00EF79A3"/>
    <w:rsid w:val="00EF7A36"/>
    <w:rsid w:val="00F0557A"/>
    <w:rsid w:val="00F16300"/>
    <w:rsid w:val="00F233A2"/>
    <w:rsid w:val="00F35757"/>
    <w:rsid w:val="00F42068"/>
    <w:rsid w:val="00F42DD1"/>
    <w:rsid w:val="00F44804"/>
    <w:rsid w:val="00F73806"/>
    <w:rsid w:val="00F87799"/>
    <w:rsid w:val="00FB6FDB"/>
    <w:rsid w:val="00FC220D"/>
    <w:rsid w:val="00FC5F36"/>
    <w:rsid w:val="00FD04EA"/>
    <w:rsid w:val="00FD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DB113B"/>
  <w15:docId w15:val="{1C92DE6E-2D12-416B-8850-0343933B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94D"/>
    <w:rPr>
      <w:rFonts w:ascii="Tahoma" w:hAnsi="Tahom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52494D"/>
    <w:pPr>
      <w:keepNext/>
      <w:shd w:val="clear" w:color="auto" w:fill="990033"/>
      <w:spacing w:before="240" w:after="240"/>
      <w:outlineLvl w:val="0"/>
    </w:pPr>
    <w:rPr>
      <w:rFonts w:cs="Arial"/>
      <w:b/>
      <w:bCs/>
      <w:color w:val="990033"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9C6EE9"/>
    <w:pPr>
      <w:keepNext/>
      <w:spacing w:before="240" w:after="240"/>
      <w:outlineLvl w:val="1"/>
    </w:pPr>
    <w:rPr>
      <w:rFonts w:cs="Arial"/>
      <w:b/>
      <w:bCs/>
      <w:iCs/>
      <w:color w:val="990033"/>
      <w:sz w:val="24"/>
      <w:szCs w:val="28"/>
    </w:rPr>
  </w:style>
  <w:style w:type="paragraph" w:styleId="Heading3">
    <w:name w:val="heading 3"/>
    <w:basedOn w:val="Normal"/>
    <w:next w:val="Normal"/>
    <w:qFormat/>
    <w:rsid w:val="0052494D"/>
    <w:pPr>
      <w:keepNext/>
      <w:spacing w:before="240" w:after="240"/>
      <w:outlineLvl w:val="2"/>
    </w:pPr>
    <w:rPr>
      <w:rFonts w:cs="Arial"/>
      <w:b/>
      <w:bCs/>
      <w:i/>
      <w:color w:val="990033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38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3806"/>
    <w:pPr>
      <w:tabs>
        <w:tab w:val="center" w:pos="4320"/>
        <w:tab w:val="right" w:pos="8640"/>
      </w:tabs>
    </w:pPr>
  </w:style>
  <w:style w:type="paragraph" w:customStyle="1" w:styleId="Informationbullet">
    <w:name w:val="Information bullet"/>
    <w:basedOn w:val="Normal"/>
    <w:rsid w:val="00F73806"/>
    <w:pPr>
      <w:numPr>
        <w:numId w:val="1"/>
      </w:numPr>
      <w:spacing w:before="60" w:after="60"/>
    </w:pPr>
    <w:rPr>
      <w:rFonts w:cs="Arial"/>
      <w:sz w:val="20"/>
    </w:rPr>
  </w:style>
  <w:style w:type="paragraph" w:customStyle="1" w:styleId="Informationheading">
    <w:name w:val="Information heading"/>
    <w:basedOn w:val="Normal"/>
    <w:rsid w:val="00F73806"/>
    <w:pPr>
      <w:spacing w:before="240" w:after="120"/>
      <w:ind w:left="425"/>
    </w:pPr>
    <w:rPr>
      <w:b/>
      <w:bCs/>
      <w:sz w:val="20"/>
    </w:rPr>
  </w:style>
  <w:style w:type="paragraph" w:customStyle="1" w:styleId="Instructionbullet">
    <w:name w:val="Instruction bullet"/>
    <w:basedOn w:val="Normal"/>
    <w:rsid w:val="00F73806"/>
    <w:pPr>
      <w:numPr>
        <w:numId w:val="2"/>
      </w:numPr>
      <w:spacing w:before="60" w:after="60"/>
    </w:pPr>
    <w:rPr>
      <w:rFonts w:cs="Tahoma"/>
      <w:color w:val="0000FF"/>
      <w:sz w:val="20"/>
    </w:rPr>
  </w:style>
  <w:style w:type="paragraph" w:customStyle="1" w:styleId="Paragraph">
    <w:name w:val="Paragraph"/>
    <w:basedOn w:val="Normal"/>
    <w:rsid w:val="00F73806"/>
    <w:pPr>
      <w:spacing w:before="60" w:after="120"/>
      <w:jc w:val="both"/>
    </w:pPr>
    <w:rPr>
      <w:rFonts w:cs="Arial"/>
      <w:sz w:val="20"/>
    </w:rPr>
  </w:style>
  <w:style w:type="paragraph" w:customStyle="1" w:styleId="Instructionheading">
    <w:name w:val="Instruction heading"/>
    <w:basedOn w:val="Paragraph"/>
    <w:rsid w:val="00F73806"/>
    <w:pPr>
      <w:spacing w:before="240"/>
      <w:jc w:val="left"/>
    </w:pPr>
    <w:rPr>
      <w:b/>
    </w:rPr>
  </w:style>
  <w:style w:type="character" w:styleId="Hyperlink">
    <w:name w:val="Hyperlink"/>
    <w:rsid w:val="00C912CE"/>
    <w:rPr>
      <w:color w:val="0000FF"/>
      <w:u w:val="single"/>
    </w:rPr>
  </w:style>
  <w:style w:type="character" w:styleId="FollowedHyperlink">
    <w:name w:val="FollowedHyperlink"/>
    <w:rsid w:val="00C912CE"/>
    <w:rPr>
      <w:color w:val="800080"/>
      <w:u w:val="single"/>
    </w:rPr>
  </w:style>
  <w:style w:type="character" w:styleId="CommentReference">
    <w:name w:val="annotation reference"/>
    <w:semiHidden/>
    <w:unhideWhenUsed/>
    <w:rsid w:val="00ED18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180F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ED180F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180F"/>
    <w:rPr>
      <w:b/>
      <w:bCs/>
    </w:rPr>
  </w:style>
  <w:style w:type="character" w:customStyle="1" w:styleId="CommentSubjectChar">
    <w:name w:val="Comment Subject Char"/>
    <w:link w:val="CommentSubject"/>
    <w:semiHidden/>
    <w:rsid w:val="00ED180F"/>
    <w:rPr>
      <w:rFonts w:ascii="Tahoma" w:hAnsi="Tahoma"/>
      <w:b/>
      <w:bCs/>
      <w:lang w:eastAsia="en-US"/>
    </w:rPr>
  </w:style>
  <w:style w:type="paragraph" w:styleId="BalloonText">
    <w:name w:val="Balloon Text"/>
    <w:basedOn w:val="Normal"/>
    <w:link w:val="BalloonTextChar"/>
    <w:rsid w:val="00ED1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D180F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850B9A"/>
    <w:rPr>
      <w:rFonts w:ascii="Tahoma" w:hAnsi="Tahoma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6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gdent.uk/standards-guidance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psm.sdcep.org.uk/templates/how-to-use-templat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phemailedtotutors xmlns="ff03251c-e201-40f4-9320-97dc16f963fc">false</graphemailedtotutors>
    <SharedWithUsers xmlns="31af21db-acb7-4cd8-9d39-87c99945203d">
      <UserInfo>
        <DisplayName/>
        <AccountId xsi:nil="true"/>
        <AccountType/>
      </UserInfo>
    </SharedWithUsers>
    <MediaLengthInSeconds xmlns="ff03251c-e201-40f4-9320-97dc16f963fc" xsi:nil="true"/>
    <lcf76f155ced4ddcb4097134ff3c332f xmlns="ff03251c-e201-40f4-9320-97dc16f963fc">
      <Terms xmlns="http://schemas.microsoft.com/office/infopath/2007/PartnerControls"/>
    </lcf76f155ced4ddcb4097134ff3c332f>
    <TaxCatchAll xmlns="31af21db-acb7-4cd8-9d39-87c9994520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1BC83C27154F860480D66183E0B2" ma:contentTypeVersion="19" ma:contentTypeDescription="Create a new document." ma:contentTypeScope="" ma:versionID="cd16e36971e020f85db5c1015458bf9a">
  <xsd:schema xmlns:xsd="http://www.w3.org/2001/XMLSchema" xmlns:xs="http://www.w3.org/2001/XMLSchema" xmlns:p="http://schemas.microsoft.com/office/2006/metadata/properties" xmlns:ns2="ff03251c-e201-40f4-9320-97dc16f963fc" xmlns:ns3="31af21db-acb7-4cd8-9d39-87c99945203d" targetNamespace="http://schemas.microsoft.com/office/2006/metadata/properties" ma:root="true" ma:fieldsID="b96c3ba9d5c1afaea7120ff169a9856f" ns2:_="" ns3:_="">
    <xsd:import namespace="ff03251c-e201-40f4-9320-97dc16f963fc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graphemailedtotutors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251c-e201-40f4-9320-97dc16f9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graphemailedtotutors" ma:index="21" ma:displayName="graph emailed to tutors" ma:default="0" ma:format="Dropdown" ma:internalName="graphemailedtotutors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b63d7a-e9b2-4aed-a11c-6615db1a052b}" ma:internalName="TaxCatchAll" ma:showField="CatchAllData" ma:web="31af21db-acb7-4cd8-9d39-87c99945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94C76-6586-4BAA-9A50-C75E3BC095C0}">
  <ds:schemaRefs>
    <ds:schemaRef ds:uri="ff03251c-e201-40f4-9320-97dc16f963fc"/>
    <ds:schemaRef ds:uri="http://www.w3.org/XML/1998/namespace"/>
    <ds:schemaRef ds:uri="http://purl.org/dc/terms/"/>
    <ds:schemaRef ds:uri="31af21db-acb7-4cd8-9d39-87c99945203d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C3D7432-CFE8-498B-8B44-6D7267609E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B46D8-8445-4F29-B5B3-D92340B45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251c-e201-40f4-9320-97dc16f963fc"/>
    <ds:schemaRef ds:uri="31af21db-acb7-4cd8-9d39-87c99945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Handbook Support Services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SDCEP</dc:creator>
  <cp:lastModifiedBy>Margaret Mooney</cp:lastModifiedBy>
  <cp:revision>32</cp:revision>
  <cp:lastPrinted>2012-06-13T10:39:00Z</cp:lastPrinted>
  <dcterms:created xsi:type="dcterms:W3CDTF">2022-02-15T19:32:00Z</dcterms:created>
  <dcterms:modified xsi:type="dcterms:W3CDTF">2024-04-29T13:33:00Z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0x01010019501BC83C27154F860480D66183E0B2</vt:lpwstr>
  </property>
  <property fmtid="{D5CDD505-2E9C-101B-9397-08002B2CF9AE}" pid="3" name="Modified Date">
    <vt:filetime>2015-05-05T13:47:37Z</vt:filetime>
  </property>
  <property fmtid="{D5CDD505-2E9C-101B-9397-08002B2CF9AE}" pid="4" name="Modifier">
    <vt:lpwstr>PatriciaG</vt:lpwstr>
  </property>
  <property fmtid="{D5CDD505-2E9C-101B-9397-08002B2CF9AE}" pid="5" name="Size">
    <vt:r8>17094</vt:r8>
  </property>
  <property fmtid="{D5CDD505-2E9C-101B-9397-08002B2CF9AE}" pid="6" name="Created Date1">
    <vt:filetime>2015-05-05T13:47:37Z</vt:filetime>
  </property>
  <property fmtid="{D5CDD505-2E9C-101B-9397-08002B2CF9AE}" pid="7" name="Order">
    <vt:r8>43889800</vt:r8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