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5E7B" w14:textId="77777777" w:rsidR="00ED14D8" w:rsidRDefault="006033EB" w:rsidP="00035479">
      <w:pPr>
        <w:pStyle w:val="Heading1-Policies"/>
      </w:pPr>
      <w:bookmarkStart w:id="0" w:name="_Toc138746113"/>
      <w:bookmarkStart w:id="1" w:name="_Toc232407072"/>
      <w:r>
        <w:t>Natural Rubber Latex Allergy Patient Questionnaire</w:t>
      </w:r>
    </w:p>
    <w:p w14:paraId="348A5E7C" w14:textId="77777777" w:rsidR="008C4BA7" w:rsidRPr="00F82CBC" w:rsidRDefault="00743530" w:rsidP="00743530">
      <w:pPr>
        <w:pStyle w:val="ParagraphforPolicies"/>
        <w:numPr>
          <w:ilvl w:val="0"/>
          <w:numId w:val="44"/>
        </w:numPr>
        <w:rPr>
          <w:sz w:val="22"/>
          <w:szCs w:val="22"/>
        </w:rPr>
      </w:pPr>
      <w:r w:rsidRPr="00F82CBC">
        <w:rPr>
          <w:sz w:val="22"/>
          <w:szCs w:val="22"/>
        </w:rPr>
        <w:t xml:space="preserve">Do you have an allergy to any medicines, </w:t>
      </w:r>
      <w:proofErr w:type="gramStart"/>
      <w:r w:rsidRPr="00F82CBC">
        <w:rPr>
          <w:sz w:val="22"/>
          <w:szCs w:val="22"/>
        </w:rPr>
        <w:t>foods</w:t>
      </w:r>
      <w:proofErr w:type="gramEnd"/>
      <w:r w:rsidRPr="00F82CBC">
        <w:rPr>
          <w:sz w:val="22"/>
          <w:szCs w:val="22"/>
        </w:rPr>
        <w:t xml:space="preserve"> or other items?</w:t>
      </w:r>
    </w:p>
    <w:p w14:paraId="348A5E7D" w14:textId="77777777" w:rsidR="00743530" w:rsidRPr="005B47FB" w:rsidRDefault="005B47FB" w:rsidP="00743530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>
        <w:rPr>
          <w:i/>
          <w:color w:val="0000FF"/>
          <w:sz w:val="22"/>
          <w:szCs w:val="22"/>
          <w:lang w:val="en-GB"/>
        </w:rPr>
        <w:t>[</w:t>
      </w:r>
      <w:r w:rsidR="00743530" w:rsidRPr="005B47FB">
        <w:rPr>
          <w:i/>
          <w:color w:val="0000FF"/>
          <w:sz w:val="22"/>
          <w:szCs w:val="22"/>
          <w:lang w:val="en-GB"/>
        </w:rPr>
        <w:t>If the patient states that they have no allergies then treat as normal.</w:t>
      </w:r>
    </w:p>
    <w:p w14:paraId="348A5E7E" w14:textId="77777777" w:rsidR="00743530" w:rsidRPr="00F82CBC" w:rsidRDefault="00743530" w:rsidP="00743530">
      <w:pPr>
        <w:pStyle w:val="ParagraphforPolicies"/>
        <w:ind w:left="720"/>
        <w:rPr>
          <w:i/>
          <w:color w:val="800000"/>
          <w:sz w:val="22"/>
          <w:szCs w:val="22"/>
          <w:lang w:val="en-GB"/>
        </w:rPr>
      </w:pPr>
      <w:r w:rsidRPr="005B47FB">
        <w:rPr>
          <w:i/>
          <w:color w:val="0000FF"/>
          <w:sz w:val="22"/>
          <w:szCs w:val="22"/>
          <w:lang w:val="en-GB"/>
        </w:rPr>
        <w:t>If the patient states that they are allergic to any of the following, this should trigger additional questioning: balloons, contraceptives, rubber gloves, dental blocks, hot water bottles, erasers, rubber bands/balls, pillows, elastic dressing and bandages, elastic waistbands/underwear.</w:t>
      </w:r>
      <w:r w:rsidR="005B47FB">
        <w:rPr>
          <w:i/>
          <w:color w:val="0000FF"/>
          <w:sz w:val="22"/>
          <w:szCs w:val="22"/>
          <w:lang w:val="en-GB"/>
        </w:rPr>
        <w:t>]</w:t>
      </w:r>
    </w:p>
    <w:p w14:paraId="348A5E7F" w14:textId="77777777" w:rsidR="00743530" w:rsidRPr="00F82CBC" w:rsidRDefault="00743530" w:rsidP="00743530">
      <w:pPr>
        <w:pStyle w:val="ParagraphforPolicies"/>
        <w:ind w:left="360"/>
        <w:jc w:val="right"/>
        <w:rPr>
          <w:b/>
          <w:i/>
          <w:color w:val="800000"/>
          <w:sz w:val="22"/>
          <w:szCs w:val="22"/>
        </w:rPr>
      </w:pPr>
      <w:r w:rsidRPr="00F82CBC">
        <w:rPr>
          <w:b/>
          <w:i/>
          <w:color w:val="800000"/>
          <w:sz w:val="22"/>
          <w:szCs w:val="22"/>
        </w:rPr>
        <w:t>Treat as high risk</w:t>
      </w:r>
    </w:p>
    <w:p w14:paraId="348A5E80" w14:textId="77777777" w:rsidR="00E3072C" w:rsidRPr="00F82CBC" w:rsidRDefault="00E3072C" w:rsidP="00743530">
      <w:pPr>
        <w:pStyle w:val="ParagraphforPolicies"/>
        <w:ind w:left="360"/>
        <w:jc w:val="right"/>
        <w:rPr>
          <w:b/>
          <w:i/>
          <w:color w:val="800000"/>
          <w:sz w:val="22"/>
          <w:szCs w:val="22"/>
        </w:rPr>
      </w:pPr>
    </w:p>
    <w:p w14:paraId="348A5E81" w14:textId="77777777" w:rsidR="00743530" w:rsidRPr="00F82CBC" w:rsidRDefault="00743530" w:rsidP="00743530">
      <w:pPr>
        <w:pStyle w:val="ParagraphforPolicies"/>
        <w:numPr>
          <w:ilvl w:val="0"/>
          <w:numId w:val="44"/>
        </w:numPr>
        <w:rPr>
          <w:sz w:val="22"/>
          <w:szCs w:val="22"/>
        </w:rPr>
      </w:pPr>
      <w:r w:rsidRPr="00F82CBC">
        <w:rPr>
          <w:sz w:val="22"/>
          <w:szCs w:val="22"/>
        </w:rPr>
        <w:t>What symptoms do you experience when you eat/touch the products listed above?</w:t>
      </w:r>
    </w:p>
    <w:p w14:paraId="348A5E82" w14:textId="77777777" w:rsidR="00E3072C" w:rsidRPr="005B47FB" w:rsidRDefault="005B47FB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>
        <w:rPr>
          <w:i/>
          <w:color w:val="0000FF"/>
          <w:sz w:val="22"/>
          <w:szCs w:val="22"/>
          <w:lang w:val="en-GB"/>
        </w:rPr>
        <w:t>[</w:t>
      </w:r>
      <w:r w:rsidR="00E3072C" w:rsidRPr="005B47FB">
        <w:rPr>
          <w:i/>
          <w:color w:val="0000FF"/>
          <w:sz w:val="22"/>
          <w:szCs w:val="22"/>
          <w:lang w:val="en-GB"/>
        </w:rPr>
        <w:t xml:space="preserve">If the patient states any of the following </w:t>
      </w:r>
      <w:proofErr w:type="gramStart"/>
      <w:r w:rsidR="00E3072C" w:rsidRPr="005B47FB">
        <w:rPr>
          <w:i/>
          <w:color w:val="0000FF"/>
          <w:sz w:val="22"/>
          <w:szCs w:val="22"/>
          <w:lang w:val="en-GB"/>
        </w:rPr>
        <w:t>symptoms</w:t>
      </w:r>
      <w:proofErr w:type="gramEnd"/>
      <w:r w:rsidR="00E3072C" w:rsidRPr="005B47FB">
        <w:rPr>
          <w:i/>
          <w:color w:val="0000FF"/>
          <w:sz w:val="22"/>
          <w:szCs w:val="22"/>
          <w:lang w:val="en-GB"/>
        </w:rPr>
        <w:t xml:space="preserve"> breathlessness, skin redness, chapping or cracking of hands, swelling of lips or tongue, runny nose, congestion, hives, itching</w:t>
      </w:r>
      <w:r>
        <w:rPr>
          <w:i/>
          <w:color w:val="0000FF"/>
          <w:sz w:val="22"/>
          <w:szCs w:val="22"/>
          <w:lang w:val="en-GB"/>
        </w:rPr>
        <w:t>.]</w:t>
      </w:r>
    </w:p>
    <w:p w14:paraId="348A5E83" w14:textId="77777777" w:rsidR="00E3072C" w:rsidRPr="00F82CBC" w:rsidRDefault="00E3072C" w:rsidP="00E3072C">
      <w:pPr>
        <w:pStyle w:val="ParagraphforPolicies"/>
        <w:ind w:left="360"/>
        <w:jc w:val="right"/>
        <w:rPr>
          <w:b/>
          <w:i/>
          <w:color w:val="800000"/>
          <w:sz w:val="22"/>
          <w:szCs w:val="22"/>
        </w:rPr>
      </w:pPr>
      <w:r w:rsidRPr="00F82CBC">
        <w:rPr>
          <w:b/>
          <w:i/>
          <w:color w:val="800000"/>
          <w:sz w:val="22"/>
          <w:szCs w:val="22"/>
        </w:rPr>
        <w:t>Treat as Type 1</w:t>
      </w:r>
    </w:p>
    <w:p w14:paraId="348A5E84" w14:textId="77777777" w:rsidR="00E3072C" w:rsidRPr="00F82CBC" w:rsidRDefault="00E3072C" w:rsidP="00E3072C">
      <w:pPr>
        <w:pStyle w:val="ParagraphforPolicies"/>
        <w:numPr>
          <w:ilvl w:val="0"/>
          <w:numId w:val="44"/>
        </w:numPr>
        <w:rPr>
          <w:sz w:val="22"/>
          <w:szCs w:val="22"/>
          <w:lang w:val="en-GB"/>
        </w:rPr>
      </w:pPr>
      <w:r w:rsidRPr="00F82CBC">
        <w:rPr>
          <w:sz w:val="22"/>
          <w:szCs w:val="22"/>
          <w:lang w:val="en-GB"/>
        </w:rPr>
        <w:t>Assessment conclusion</w:t>
      </w:r>
    </w:p>
    <w:p w14:paraId="348A5E85" w14:textId="77777777" w:rsidR="00E3072C" w:rsidRPr="005B47FB" w:rsidRDefault="005B47FB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>
        <w:rPr>
          <w:i/>
          <w:color w:val="0000FF"/>
          <w:sz w:val="22"/>
          <w:szCs w:val="22"/>
          <w:lang w:val="en-GB"/>
        </w:rPr>
        <w:t>[</w:t>
      </w:r>
      <w:r w:rsidR="00E3072C" w:rsidRPr="005B47FB">
        <w:rPr>
          <w:i/>
          <w:color w:val="0000FF"/>
          <w:sz w:val="22"/>
          <w:szCs w:val="22"/>
          <w:lang w:val="en-GB"/>
        </w:rPr>
        <w:t>If the patent</w:t>
      </w:r>
      <w:r w:rsidR="00F82CBC" w:rsidRPr="005B47FB">
        <w:rPr>
          <w:i/>
          <w:color w:val="0000FF"/>
          <w:sz w:val="22"/>
          <w:szCs w:val="22"/>
          <w:lang w:val="en-GB"/>
        </w:rPr>
        <w:t>,</w:t>
      </w:r>
      <w:r w:rsidR="00E3072C" w:rsidRPr="005B47FB">
        <w:rPr>
          <w:i/>
          <w:color w:val="0000FF"/>
          <w:sz w:val="22"/>
          <w:szCs w:val="22"/>
          <w:lang w:val="en-GB"/>
        </w:rPr>
        <w:t xml:space="preserve"> in addition to positive responses to the questions above, suffers from any of the following then treat as a </w:t>
      </w:r>
      <w:proofErr w:type="gramStart"/>
      <w:r w:rsidR="00E3072C" w:rsidRPr="005B47FB">
        <w:rPr>
          <w:i/>
          <w:color w:val="0000FF"/>
          <w:sz w:val="22"/>
          <w:szCs w:val="22"/>
          <w:lang w:val="en-GB"/>
        </w:rPr>
        <w:t>high risk</w:t>
      </w:r>
      <w:proofErr w:type="gramEnd"/>
      <w:r w:rsidR="00E3072C" w:rsidRPr="005B47FB">
        <w:rPr>
          <w:i/>
          <w:color w:val="0000FF"/>
          <w:sz w:val="22"/>
          <w:szCs w:val="22"/>
          <w:lang w:val="en-GB"/>
        </w:rPr>
        <w:t xml:space="preserve"> individual and follow the appropriate protocol;</w:t>
      </w:r>
    </w:p>
    <w:p w14:paraId="348A5E86" w14:textId="77777777" w:rsidR="00E3072C" w:rsidRPr="005B47FB" w:rsidRDefault="00E3072C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 w:rsidRPr="005B47FB">
        <w:rPr>
          <w:i/>
          <w:color w:val="0000FF"/>
          <w:sz w:val="22"/>
          <w:szCs w:val="22"/>
          <w:lang w:val="en-GB"/>
        </w:rPr>
        <w:t xml:space="preserve">Contact </w:t>
      </w:r>
      <w:proofErr w:type="gramStart"/>
      <w:r w:rsidRPr="005B47FB">
        <w:rPr>
          <w:i/>
          <w:color w:val="0000FF"/>
          <w:sz w:val="22"/>
          <w:szCs w:val="22"/>
          <w:lang w:val="en-GB"/>
        </w:rPr>
        <w:t>dermatitis</w:t>
      </w:r>
      <w:proofErr w:type="gramEnd"/>
    </w:p>
    <w:p w14:paraId="348A5E87" w14:textId="77777777" w:rsidR="00E3072C" w:rsidRPr="005B47FB" w:rsidRDefault="00E3072C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 w:rsidRPr="005B47FB">
        <w:rPr>
          <w:i/>
          <w:color w:val="0000FF"/>
          <w:sz w:val="22"/>
          <w:szCs w:val="22"/>
          <w:lang w:val="en-GB"/>
        </w:rPr>
        <w:t>Eczema</w:t>
      </w:r>
    </w:p>
    <w:p w14:paraId="348A5E88" w14:textId="77777777" w:rsidR="00E3072C" w:rsidRPr="005B47FB" w:rsidRDefault="00E3072C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 w:rsidRPr="005B47FB">
        <w:rPr>
          <w:i/>
          <w:color w:val="0000FF"/>
          <w:sz w:val="22"/>
          <w:szCs w:val="22"/>
          <w:lang w:val="en-GB"/>
        </w:rPr>
        <w:t>Asthma</w:t>
      </w:r>
    </w:p>
    <w:p w14:paraId="348A5E89" w14:textId="77777777" w:rsidR="00E3072C" w:rsidRPr="005B47FB" w:rsidRDefault="00E3072C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 w:rsidRPr="005B47FB">
        <w:rPr>
          <w:i/>
          <w:color w:val="0000FF"/>
          <w:sz w:val="22"/>
          <w:szCs w:val="22"/>
          <w:lang w:val="en-GB"/>
        </w:rPr>
        <w:t>Auto-immune disease (Lupus etc.)</w:t>
      </w:r>
    </w:p>
    <w:p w14:paraId="348A5E8A" w14:textId="77777777" w:rsidR="00E3072C" w:rsidRPr="005B47FB" w:rsidRDefault="00E3072C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 w:rsidRPr="005B47FB">
        <w:rPr>
          <w:i/>
          <w:color w:val="0000FF"/>
          <w:sz w:val="22"/>
          <w:szCs w:val="22"/>
          <w:lang w:val="en-GB"/>
        </w:rPr>
        <w:t>Spina bifida</w:t>
      </w:r>
    </w:p>
    <w:p w14:paraId="348A5E8B" w14:textId="77777777" w:rsidR="00757DA6" w:rsidRPr="005B47FB" w:rsidRDefault="00757DA6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 w:rsidRPr="005B47FB">
        <w:rPr>
          <w:i/>
          <w:color w:val="0000FF"/>
          <w:sz w:val="22"/>
          <w:szCs w:val="22"/>
          <w:lang w:val="en-GB"/>
        </w:rPr>
        <w:t>Multiple surgical operations</w:t>
      </w:r>
    </w:p>
    <w:p w14:paraId="348A5E8C" w14:textId="77777777" w:rsidR="00757DA6" w:rsidRPr="005B47FB" w:rsidRDefault="00757DA6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proofErr w:type="spellStart"/>
      <w:r w:rsidRPr="005B47FB">
        <w:rPr>
          <w:i/>
          <w:color w:val="0000FF"/>
          <w:sz w:val="22"/>
          <w:szCs w:val="22"/>
          <w:lang w:val="en-GB"/>
        </w:rPr>
        <w:t>Meningo</w:t>
      </w:r>
      <w:proofErr w:type="spellEnd"/>
      <w:r w:rsidRPr="005B47FB">
        <w:rPr>
          <w:i/>
          <w:color w:val="0000FF"/>
          <w:sz w:val="22"/>
          <w:szCs w:val="22"/>
          <w:lang w:val="en-GB"/>
        </w:rPr>
        <w:t>-myelocele</w:t>
      </w:r>
    </w:p>
    <w:p w14:paraId="348A5E8D" w14:textId="77777777" w:rsidR="00757DA6" w:rsidRPr="005B47FB" w:rsidRDefault="00757DA6" w:rsidP="00E3072C">
      <w:pPr>
        <w:pStyle w:val="ParagraphforPolicies"/>
        <w:ind w:left="720"/>
        <w:rPr>
          <w:i/>
          <w:color w:val="0000FF"/>
          <w:sz w:val="22"/>
          <w:szCs w:val="22"/>
          <w:lang w:val="en-GB"/>
        </w:rPr>
      </w:pPr>
      <w:r w:rsidRPr="005B47FB">
        <w:rPr>
          <w:i/>
          <w:color w:val="0000FF"/>
          <w:sz w:val="22"/>
          <w:szCs w:val="22"/>
          <w:lang w:val="en-GB"/>
        </w:rPr>
        <w:t>Urogenital abnormalities</w:t>
      </w:r>
      <w:r w:rsidR="005B47FB">
        <w:rPr>
          <w:i/>
          <w:color w:val="0000FF"/>
          <w:sz w:val="22"/>
          <w:szCs w:val="22"/>
          <w:lang w:val="en-GB"/>
        </w:rPr>
        <w:t>]</w:t>
      </w:r>
    </w:p>
    <w:p w14:paraId="348A5E8E" w14:textId="77777777" w:rsidR="00E3072C" w:rsidRPr="00F82CBC" w:rsidRDefault="00E3072C" w:rsidP="00E3072C">
      <w:pPr>
        <w:pStyle w:val="ParagraphforPolicies"/>
        <w:ind w:left="720"/>
        <w:rPr>
          <w:i/>
          <w:color w:val="800000"/>
          <w:sz w:val="22"/>
          <w:szCs w:val="22"/>
          <w:lang w:val="en-GB"/>
        </w:rPr>
      </w:pPr>
    </w:p>
    <w:bookmarkEnd w:id="0"/>
    <w:bookmarkEnd w:id="1"/>
    <w:p w14:paraId="348A5E8F" w14:textId="77777777" w:rsidR="00E3072C" w:rsidRPr="00E3072C" w:rsidRDefault="00E3072C" w:rsidP="00E3072C">
      <w:pPr>
        <w:pStyle w:val="ParagraphforPolicies"/>
        <w:ind w:left="360"/>
        <w:jc w:val="right"/>
        <w:rPr>
          <w:b/>
          <w:i/>
          <w:color w:val="800000"/>
        </w:rPr>
      </w:pPr>
    </w:p>
    <w:sectPr w:rsidR="00E3072C" w:rsidRPr="00E3072C" w:rsidSect="00F82CBC">
      <w:headerReference w:type="default" r:id="rId10"/>
      <w:footerReference w:type="default" r:id="rId11"/>
      <w:footnotePr>
        <w:numFmt w:val="chicago"/>
      </w:footnotePr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5E92" w14:textId="77777777" w:rsidR="00205E93" w:rsidRDefault="00205E93">
      <w:pPr>
        <w:pStyle w:val="Paragraph"/>
      </w:pPr>
      <w:r>
        <w:separator/>
      </w:r>
    </w:p>
  </w:endnote>
  <w:endnote w:type="continuationSeparator" w:id="0">
    <w:p w14:paraId="348A5E93" w14:textId="77777777" w:rsidR="00205E93" w:rsidRDefault="00205E93">
      <w:pPr>
        <w:pStyle w:val="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5E96" w14:textId="77777777" w:rsidR="00F82CBC" w:rsidRDefault="00F82CBC" w:rsidP="005B47FB">
    <w:pPr>
      <w:pStyle w:val="Footer"/>
      <w:tabs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</w:t>
    </w:r>
    <w:r w:rsidR="00035479">
      <w:rPr>
        <w:rFonts w:cs="Tahoma"/>
        <w:sz w:val="16"/>
        <w:szCs w:val="16"/>
      </w:rPr>
      <w:t xml:space="preserve"> Practice Support Man</w:t>
    </w:r>
    <w:r w:rsidR="005B47FB">
      <w:rPr>
        <w:rFonts w:cs="Tahoma"/>
        <w:sz w:val="16"/>
        <w:szCs w:val="16"/>
      </w:rPr>
      <w:t>ual template (Mar</w:t>
    </w:r>
    <w:r w:rsidR="00BB2E4F">
      <w:rPr>
        <w:rFonts w:cs="Tahoma"/>
        <w:sz w:val="16"/>
        <w:szCs w:val="16"/>
      </w:rPr>
      <w:t xml:space="preserve"> </w:t>
    </w:r>
    <w:r>
      <w:rPr>
        <w:rFonts w:cs="Tahoma"/>
        <w:sz w:val="16"/>
        <w:szCs w:val="16"/>
      </w:rPr>
      <w:t>201</w:t>
    </w:r>
    <w:r w:rsidR="00C46C04">
      <w:rPr>
        <w:rFonts w:cs="Tahoma"/>
        <w:sz w:val="16"/>
        <w:szCs w:val="16"/>
      </w:rPr>
      <w:t>2</w:t>
    </w:r>
    <w:r w:rsidR="005B47FB">
      <w:rPr>
        <w:rFonts w:cs="Tahoma"/>
        <w:sz w:val="16"/>
        <w:szCs w:val="16"/>
      </w:rPr>
      <w:t>)</w:t>
    </w:r>
  </w:p>
  <w:p w14:paraId="348A5E97" w14:textId="77777777" w:rsidR="00035479" w:rsidRDefault="00F82CBC" w:rsidP="00F82CBC">
    <w:pPr>
      <w:pStyle w:val="Footer"/>
      <w:tabs>
        <w:tab w:val="right" w:pos="9000"/>
      </w:tabs>
      <w:jc w:val="center"/>
      <w:rPr>
        <w:rFonts w:cs="Tahoma"/>
        <w:sz w:val="18"/>
        <w:szCs w:val="18"/>
      </w:rPr>
    </w:pPr>
    <w:r w:rsidRPr="00F82CBC">
      <w:rPr>
        <w:rFonts w:cs="Tahoma"/>
        <w:sz w:val="16"/>
        <w:szCs w:val="16"/>
      </w:rPr>
      <w:t xml:space="preserve">Page </w:t>
    </w:r>
    <w:r w:rsidR="00A6733C" w:rsidRPr="00F82CBC">
      <w:rPr>
        <w:rFonts w:cs="Tahoma"/>
        <w:sz w:val="16"/>
        <w:szCs w:val="16"/>
      </w:rPr>
      <w:fldChar w:fldCharType="begin"/>
    </w:r>
    <w:r w:rsidRPr="00F82CBC">
      <w:rPr>
        <w:rFonts w:cs="Tahoma"/>
        <w:sz w:val="16"/>
        <w:szCs w:val="16"/>
      </w:rPr>
      <w:instrText xml:space="preserve"> PAGE </w:instrText>
    </w:r>
    <w:r w:rsidR="00A6733C" w:rsidRPr="00F82CBC">
      <w:rPr>
        <w:rFonts w:cs="Tahoma"/>
        <w:sz w:val="16"/>
        <w:szCs w:val="16"/>
      </w:rPr>
      <w:fldChar w:fldCharType="separate"/>
    </w:r>
    <w:r w:rsidR="00A82499">
      <w:rPr>
        <w:rFonts w:cs="Tahoma"/>
        <w:noProof/>
        <w:sz w:val="16"/>
        <w:szCs w:val="16"/>
      </w:rPr>
      <w:t>1</w:t>
    </w:r>
    <w:r w:rsidR="00A6733C" w:rsidRPr="00F82CBC">
      <w:rPr>
        <w:rFonts w:cs="Tahoma"/>
        <w:sz w:val="16"/>
        <w:szCs w:val="16"/>
      </w:rPr>
      <w:fldChar w:fldCharType="end"/>
    </w:r>
    <w:r w:rsidRPr="00F82CBC">
      <w:rPr>
        <w:rFonts w:cs="Tahoma"/>
        <w:sz w:val="16"/>
        <w:szCs w:val="16"/>
      </w:rPr>
      <w:t xml:space="preserve"> of </w:t>
    </w:r>
    <w:r w:rsidR="00A6733C" w:rsidRPr="00F82CBC">
      <w:rPr>
        <w:rFonts w:cs="Tahoma"/>
        <w:sz w:val="16"/>
        <w:szCs w:val="16"/>
      </w:rPr>
      <w:fldChar w:fldCharType="begin"/>
    </w:r>
    <w:r w:rsidRPr="00F82CBC">
      <w:rPr>
        <w:rFonts w:cs="Tahoma"/>
        <w:sz w:val="16"/>
        <w:szCs w:val="16"/>
      </w:rPr>
      <w:instrText xml:space="preserve"> NUMPAGES </w:instrText>
    </w:r>
    <w:r w:rsidR="00A6733C" w:rsidRPr="00F82CBC">
      <w:rPr>
        <w:rFonts w:cs="Tahoma"/>
        <w:sz w:val="16"/>
        <w:szCs w:val="16"/>
      </w:rPr>
      <w:fldChar w:fldCharType="separate"/>
    </w:r>
    <w:r w:rsidR="00A82499">
      <w:rPr>
        <w:rFonts w:cs="Tahoma"/>
        <w:noProof/>
        <w:sz w:val="16"/>
        <w:szCs w:val="16"/>
      </w:rPr>
      <w:t>1</w:t>
    </w:r>
    <w:r w:rsidR="00A6733C" w:rsidRPr="00F82CBC"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5E90" w14:textId="77777777" w:rsidR="00205E93" w:rsidRDefault="00205E93">
      <w:pPr>
        <w:pStyle w:val="Paragraph"/>
      </w:pPr>
      <w:r>
        <w:separator/>
      </w:r>
    </w:p>
  </w:footnote>
  <w:footnote w:type="continuationSeparator" w:id="0">
    <w:p w14:paraId="348A5E91" w14:textId="77777777" w:rsidR="00205E93" w:rsidRDefault="00205E93">
      <w:pPr>
        <w:pStyle w:val="Paragrap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5E94" w14:textId="63506839" w:rsidR="005B47FB" w:rsidRDefault="00F82CBC" w:rsidP="00035479">
    <w:pPr>
      <w:pStyle w:val="Header"/>
      <w:rPr>
        <w:rFonts w:cs="Tahoma"/>
        <w:i/>
        <w:color w:val="0000FF"/>
        <w:sz w:val="16"/>
        <w:szCs w:val="16"/>
        <w:u w:val="single"/>
        <w:lang w:val="en-GB"/>
      </w:rPr>
    </w:pPr>
    <w:r w:rsidRPr="008E5AF5">
      <w:rPr>
        <w:rFonts w:cs="Tahoma"/>
        <w:i/>
        <w:color w:val="0000FF"/>
        <w:sz w:val="16"/>
        <w:szCs w:val="16"/>
        <w:lang w:val="en-GB"/>
      </w:rPr>
      <w:t>[Name</w:t>
    </w:r>
    <w:r w:rsidR="005B47FB">
      <w:rPr>
        <w:rFonts w:cs="Tahoma"/>
        <w:i/>
        <w:color w:val="0000FF"/>
        <w:sz w:val="16"/>
        <w:szCs w:val="16"/>
        <w:lang w:val="en-GB"/>
      </w:rPr>
      <w:t xml:space="preserve"> of Dental </w:t>
    </w:r>
    <w:proofErr w:type="gramStart"/>
    <w:r w:rsidR="005B47FB">
      <w:rPr>
        <w:rFonts w:cs="Tahoma"/>
        <w:i/>
        <w:color w:val="0000FF"/>
        <w:sz w:val="16"/>
        <w:szCs w:val="16"/>
        <w:lang w:val="en-GB"/>
      </w:rPr>
      <w:t>Practice</w:t>
    </w:r>
    <w:r w:rsidRPr="008E5AF5">
      <w:rPr>
        <w:rFonts w:cs="Tahoma"/>
        <w:i/>
        <w:color w:val="0000FF"/>
        <w:sz w:val="16"/>
        <w:szCs w:val="16"/>
        <w:lang w:val="en-GB"/>
      </w:rPr>
      <w:t>]</w:t>
    </w:r>
    <w:r>
      <w:rPr>
        <w:rFonts w:cs="Tahoma"/>
        <w:sz w:val="16"/>
        <w:szCs w:val="16"/>
        <w:lang w:val="en-GB"/>
      </w:rPr>
      <w:t xml:space="preserve"> </w:t>
    </w:r>
    <w:r w:rsidR="005B47FB">
      <w:rPr>
        <w:rFonts w:cs="Tahoma"/>
        <w:sz w:val="16"/>
        <w:szCs w:val="16"/>
        <w:lang w:val="en-GB"/>
      </w:rPr>
      <w:t xml:space="preserve">  </w:t>
    </w:r>
    <w:proofErr w:type="gramEnd"/>
    <w:r w:rsidR="005B47FB">
      <w:rPr>
        <w:rFonts w:cs="Tahoma"/>
        <w:sz w:val="16"/>
        <w:szCs w:val="16"/>
        <w:lang w:val="en-GB"/>
      </w:rPr>
      <w:t xml:space="preserve">                                                                                                            </w:t>
    </w:r>
    <w:hyperlink r:id="rId1" w:history="1">
      <w:r w:rsidR="003E704D" w:rsidRPr="003E704D">
        <w:rPr>
          <w:rStyle w:val="Hyperlink"/>
          <w:rFonts w:cs="Tahoma"/>
          <w:sz w:val="16"/>
          <w:szCs w:val="16"/>
          <w:lang w:val="en-GB"/>
        </w:rPr>
        <w:t>How to use templates</w:t>
      </w:r>
    </w:hyperlink>
    <w:r w:rsidR="003E704D">
      <w:rPr>
        <w:rFonts w:cs="Tahoma"/>
        <w:sz w:val="16"/>
        <w:szCs w:val="16"/>
        <w:lang w:val="en-GB"/>
      </w:rPr>
      <w:t xml:space="preserve"> </w:t>
    </w:r>
  </w:p>
  <w:p w14:paraId="348A5E95" w14:textId="77777777" w:rsidR="00035479" w:rsidRPr="005B47FB" w:rsidRDefault="005B47FB" w:rsidP="005B47FB">
    <w:pPr>
      <w:pStyle w:val="Header"/>
      <w:jc w:val="center"/>
      <w:rPr>
        <w:rFonts w:cs="Tahoma"/>
        <w:i/>
        <w:color w:val="0000FF"/>
        <w:sz w:val="16"/>
        <w:szCs w:val="16"/>
        <w:lang w:val="en-GB"/>
      </w:rPr>
    </w:pPr>
    <w:r>
      <w:rPr>
        <w:rFonts w:cs="Tahoma"/>
        <w:sz w:val="16"/>
        <w:szCs w:val="16"/>
        <w:lang w:val="en-GB"/>
      </w:rPr>
      <w:t xml:space="preserve">Natural Rubber Latex Allergy Patient Questionnaire </w:t>
    </w:r>
    <w:r>
      <w:rPr>
        <w:rFonts w:cs="Tahoma"/>
        <w:i/>
        <w:color w:val="0000FF"/>
        <w:sz w:val="16"/>
        <w:szCs w:val="16"/>
        <w:lang w:val="en-GB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6.75pt;height:269.25pt" o:bullet="t">
        <v:imagedata r:id="rId1" o:title="purple molar no text"/>
      </v:shape>
    </w:pict>
  </w:numPicBullet>
  <w:numPicBullet w:numPicBulletId="1">
    <w:pict>
      <v:shape id="_x0000_i1027" type="#_x0000_t75" style="width:120pt;height:127.5pt" o:bullet="t">
        <v:imagedata r:id="rId2" o:title="red Molar"/>
      </v:shape>
    </w:pict>
  </w:numPicBullet>
  <w:numPicBullet w:numPicBulletId="2">
    <w:pict>
      <v:shape id="_x0000_i1028" type="#_x0000_t75" style="width:159.75pt;height:170.25pt" o:bullet="t">
        <v:imagedata r:id="rId3" o:title="DkBluemolarpst"/>
      </v:shape>
    </w:pict>
  </w:numPicBullet>
  <w:abstractNum w:abstractNumId="0" w15:restartNumberingAfterBreak="0">
    <w:nsid w:val="FFFFFF83"/>
    <w:multiLevelType w:val="singleLevel"/>
    <w:tmpl w:val="8FD0C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13"/>
    <w:multiLevelType w:val="singleLevel"/>
    <w:tmpl w:val="00000000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004A4488"/>
    <w:multiLevelType w:val="multilevel"/>
    <w:tmpl w:val="A7DE864C"/>
    <w:lvl w:ilvl="0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5023"/>
    <w:multiLevelType w:val="multilevel"/>
    <w:tmpl w:val="59A8E2D4"/>
    <w:lvl w:ilvl="0">
      <w:start w:val="1"/>
      <w:numFmt w:val="bullet"/>
      <w:lvlText w:val="o"/>
      <w:lvlJc w:val="left"/>
      <w:pPr>
        <w:tabs>
          <w:tab w:val="num" w:pos="401"/>
        </w:tabs>
        <w:ind w:left="891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04334F3D"/>
    <w:multiLevelType w:val="hybridMultilevel"/>
    <w:tmpl w:val="96E2E97E"/>
    <w:lvl w:ilvl="0" w:tplc="34864202">
      <w:start w:val="1"/>
      <w:numFmt w:val="bullet"/>
      <w:pStyle w:val="Instruction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003D3"/>
    <w:multiLevelType w:val="hybridMultilevel"/>
    <w:tmpl w:val="A7DE864C"/>
    <w:lvl w:ilvl="0" w:tplc="85EC30A6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05B3E"/>
    <w:multiLevelType w:val="multilevel"/>
    <w:tmpl w:val="4CB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8E742B"/>
    <w:multiLevelType w:val="multilevel"/>
    <w:tmpl w:val="91D06D26"/>
    <w:lvl w:ilvl="0">
      <w:start w:val="1"/>
      <w:numFmt w:val="bullet"/>
      <w:lvlText w:val="o"/>
      <w:lvlJc w:val="left"/>
      <w:pPr>
        <w:tabs>
          <w:tab w:val="num" w:pos="361"/>
        </w:tabs>
        <w:ind w:left="568" w:hanging="1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A538E"/>
    <w:multiLevelType w:val="hybridMultilevel"/>
    <w:tmpl w:val="91D06D26"/>
    <w:lvl w:ilvl="0" w:tplc="C4241532">
      <w:start w:val="1"/>
      <w:numFmt w:val="bullet"/>
      <w:lvlText w:val="o"/>
      <w:lvlJc w:val="left"/>
      <w:pPr>
        <w:tabs>
          <w:tab w:val="num" w:pos="361"/>
        </w:tabs>
        <w:ind w:left="568" w:hanging="1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81FB3"/>
    <w:multiLevelType w:val="multilevel"/>
    <w:tmpl w:val="C90686EA"/>
    <w:lvl w:ilvl="0">
      <w:start w:val="1"/>
      <w:numFmt w:val="bullet"/>
      <w:lvlText w:val="o"/>
      <w:lvlJc w:val="left"/>
      <w:pPr>
        <w:tabs>
          <w:tab w:val="num" w:pos="851"/>
        </w:tabs>
        <w:ind w:left="851" w:hanging="171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72520"/>
    <w:multiLevelType w:val="hybridMultilevel"/>
    <w:tmpl w:val="498ABE30"/>
    <w:lvl w:ilvl="0" w:tplc="14E2927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E2255"/>
    <w:multiLevelType w:val="hybridMultilevel"/>
    <w:tmpl w:val="99B65BB6"/>
    <w:lvl w:ilvl="0" w:tplc="A15E26CE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00523"/>
    <w:multiLevelType w:val="hybridMultilevel"/>
    <w:tmpl w:val="D6527FD4"/>
    <w:lvl w:ilvl="0" w:tplc="895274E6">
      <w:start w:val="3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E8357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7A1D54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144F05"/>
    <w:multiLevelType w:val="hybridMultilevel"/>
    <w:tmpl w:val="AD5C3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6B5068"/>
    <w:multiLevelType w:val="multilevel"/>
    <w:tmpl w:val="E8349E5A"/>
    <w:lvl w:ilvl="0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B6B3B"/>
    <w:multiLevelType w:val="hybridMultilevel"/>
    <w:tmpl w:val="59DA906C"/>
    <w:lvl w:ilvl="0" w:tplc="AB0A0F34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941DC"/>
    <w:multiLevelType w:val="multilevel"/>
    <w:tmpl w:val="8D94F66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1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84CD0"/>
    <w:multiLevelType w:val="multilevel"/>
    <w:tmpl w:val="A630FF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93F08"/>
    <w:multiLevelType w:val="multilevel"/>
    <w:tmpl w:val="E8349E5A"/>
    <w:lvl w:ilvl="0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13C1D"/>
    <w:multiLevelType w:val="multilevel"/>
    <w:tmpl w:val="E8349E5A"/>
    <w:lvl w:ilvl="0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A3190"/>
    <w:multiLevelType w:val="hybridMultilevel"/>
    <w:tmpl w:val="18D64866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E5D2B"/>
    <w:multiLevelType w:val="hybridMultilevel"/>
    <w:tmpl w:val="EBD6310E"/>
    <w:lvl w:ilvl="0" w:tplc="25F0C23C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34C91"/>
    <w:multiLevelType w:val="multilevel"/>
    <w:tmpl w:val="2150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3969A1"/>
    <w:multiLevelType w:val="hybridMultilevel"/>
    <w:tmpl w:val="2430A5E0"/>
    <w:lvl w:ilvl="0" w:tplc="FE1C2C86">
      <w:start w:val="1"/>
      <w:numFmt w:val="bullet"/>
      <w:lvlText w:val=""/>
      <w:lvlJc w:val="left"/>
      <w:pPr>
        <w:tabs>
          <w:tab w:val="num" w:pos="78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3826E19"/>
    <w:multiLevelType w:val="multilevel"/>
    <w:tmpl w:val="E9B8BB9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F6ADC"/>
    <w:multiLevelType w:val="multilevel"/>
    <w:tmpl w:val="A7DE864C"/>
    <w:lvl w:ilvl="0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C0653"/>
    <w:multiLevelType w:val="hybridMultilevel"/>
    <w:tmpl w:val="BB6EE2A2"/>
    <w:lvl w:ilvl="0" w:tplc="1780E428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11BB9"/>
    <w:multiLevelType w:val="hybridMultilevel"/>
    <w:tmpl w:val="807A3C6A"/>
    <w:lvl w:ilvl="0" w:tplc="1780E428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E4230"/>
    <w:multiLevelType w:val="multilevel"/>
    <w:tmpl w:val="99B65BB6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1D17"/>
    <w:multiLevelType w:val="hybridMultilevel"/>
    <w:tmpl w:val="59A8E2D4"/>
    <w:lvl w:ilvl="0" w:tplc="25F0C23C">
      <w:start w:val="1"/>
      <w:numFmt w:val="bullet"/>
      <w:lvlText w:val="o"/>
      <w:lvlJc w:val="left"/>
      <w:pPr>
        <w:tabs>
          <w:tab w:val="num" w:pos="361"/>
        </w:tabs>
        <w:ind w:left="851" w:hanging="284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77894"/>
    <w:multiLevelType w:val="hybridMultilevel"/>
    <w:tmpl w:val="40682548"/>
    <w:lvl w:ilvl="0" w:tplc="25F0C23C">
      <w:start w:val="1"/>
      <w:numFmt w:val="bullet"/>
      <w:lvlText w:val="o"/>
      <w:lvlJc w:val="left"/>
      <w:pPr>
        <w:tabs>
          <w:tab w:val="num" w:pos="851"/>
        </w:tabs>
        <w:ind w:left="851" w:hanging="171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D5F21"/>
    <w:multiLevelType w:val="hybridMultilevel"/>
    <w:tmpl w:val="F8F44D92"/>
    <w:lvl w:ilvl="0" w:tplc="18A26FC6">
      <w:start w:val="1"/>
      <w:numFmt w:val="bullet"/>
      <w:pStyle w:val="Informationbullet"/>
      <w:lvlText w:val=""/>
      <w:lvlJc w:val="left"/>
      <w:pPr>
        <w:tabs>
          <w:tab w:val="num" w:pos="-631"/>
        </w:tabs>
        <w:ind w:left="-631" w:hanging="360"/>
      </w:pPr>
      <w:rPr>
        <w:rFonts w:ascii="Symbol" w:hAnsi="Symbol" w:hint="default"/>
        <w:color w:val="auto"/>
      </w:rPr>
    </w:lvl>
    <w:lvl w:ilvl="1" w:tplc="9AAE7940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2F3ECB0A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D9E22A9E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3CE47FA2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93CB122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DB8046AA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5A0E4282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EC7E31DC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33" w15:restartNumberingAfterBreak="0">
    <w:nsid w:val="5F602CAE"/>
    <w:multiLevelType w:val="multilevel"/>
    <w:tmpl w:val="CA6C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73CA9"/>
    <w:multiLevelType w:val="hybridMultilevel"/>
    <w:tmpl w:val="2C725822"/>
    <w:lvl w:ilvl="0" w:tplc="610C893A">
      <w:start w:val="1"/>
      <w:numFmt w:val="bullet"/>
      <w:lvlText w:val="o"/>
      <w:lvlJc w:val="left"/>
      <w:pPr>
        <w:tabs>
          <w:tab w:val="num" w:pos="1032"/>
        </w:tabs>
        <w:ind w:left="1032" w:hanging="312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615007AA"/>
    <w:multiLevelType w:val="multilevel"/>
    <w:tmpl w:val="E5F213D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C0FCC"/>
    <w:multiLevelType w:val="hybridMultilevel"/>
    <w:tmpl w:val="8A729C68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42269"/>
    <w:multiLevelType w:val="hybridMultilevel"/>
    <w:tmpl w:val="B096F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B525D"/>
    <w:multiLevelType w:val="multilevel"/>
    <w:tmpl w:val="3B22E1D2"/>
    <w:lvl w:ilvl="0">
      <w:start w:val="1"/>
      <w:numFmt w:val="bullet"/>
      <w:pStyle w:val="Instructionbullet-templates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33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77F24E4B"/>
    <w:multiLevelType w:val="hybridMultilevel"/>
    <w:tmpl w:val="BC0E1A5C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E0D72"/>
    <w:multiLevelType w:val="multilevel"/>
    <w:tmpl w:val="D36A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1F0FE4"/>
    <w:multiLevelType w:val="hybridMultilevel"/>
    <w:tmpl w:val="933E5254"/>
    <w:lvl w:ilvl="0" w:tplc="A4DAC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C8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164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6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4EC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0A9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E8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09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4F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477380">
    <w:abstractNumId w:val="41"/>
  </w:num>
  <w:num w:numId="2" w16cid:durableId="775368303">
    <w:abstractNumId w:val="10"/>
  </w:num>
  <w:num w:numId="3" w16cid:durableId="445580869">
    <w:abstractNumId w:val="33"/>
  </w:num>
  <w:num w:numId="4" w16cid:durableId="225651748">
    <w:abstractNumId w:val="16"/>
  </w:num>
  <w:num w:numId="5" w16cid:durableId="1233465121">
    <w:abstractNumId w:val="35"/>
  </w:num>
  <w:num w:numId="6" w16cid:durableId="1871793354">
    <w:abstractNumId w:val="15"/>
  </w:num>
  <w:num w:numId="7" w16cid:durableId="1588155696">
    <w:abstractNumId w:val="25"/>
  </w:num>
  <w:num w:numId="8" w16cid:durableId="699357966">
    <w:abstractNumId w:val="5"/>
  </w:num>
  <w:num w:numId="9" w16cid:durableId="240988138">
    <w:abstractNumId w:val="14"/>
  </w:num>
  <w:num w:numId="10" w16cid:durableId="1900049850">
    <w:abstractNumId w:val="32"/>
  </w:num>
  <w:num w:numId="11" w16cid:durableId="722679891">
    <w:abstractNumId w:val="17"/>
  </w:num>
  <w:num w:numId="12" w16cid:durableId="1138035410">
    <w:abstractNumId w:val="8"/>
  </w:num>
  <w:num w:numId="13" w16cid:durableId="1321888915">
    <w:abstractNumId w:val="7"/>
  </w:num>
  <w:num w:numId="14" w16cid:durableId="1948852422">
    <w:abstractNumId w:val="30"/>
  </w:num>
  <w:num w:numId="15" w16cid:durableId="2008050035">
    <w:abstractNumId w:val="3"/>
  </w:num>
  <w:num w:numId="16" w16cid:durableId="1290893150">
    <w:abstractNumId w:val="11"/>
  </w:num>
  <w:num w:numId="17" w16cid:durableId="910696869">
    <w:abstractNumId w:val="29"/>
  </w:num>
  <w:num w:numId="18" w16cid:durableId="1344625154">
    <w:abstractNumId w:val="31"/>
  </w:num>
  <w:num w:numId="19" w16cid:durableId="925531215">
    <w:abstractNumId w:val="20"/>
  </w:num>
  <w:num w:numId="20" w16cid:durableId="269163979">
    <w:abstractNumId w:val="9"/>
  </w:num>
  <w:num w:numId="21" w16cid:durableId="42293245">
    <w:abstractNumId w:val="34"/>
  </w:num>
  <w:num w:numId="22" w16cid:durableId="237830259">
    <w:abstractNumId w:val="18"/>
  </w:num>
  <w:num w:numId="23" w16cid:durableId="1719158111">
    <w:abstractNumId w:val="27"/>
  </w:num>
  <w:num w:numId="24" w16cid:durableId="628434719">
    <w:abstractNumId w:val="26"/>
  </w:num>
  <w:num w:numId="25" w16cid:durableId="1283464909">
    <w:abstractNumId w:val="2"/>
  </w:num>
  <w:num w:numId="26" w16cid:durableId="46074827">
    <w:abstractNumId w:val="22"/>
  </w:num>
  <w:num w:numId="27" w16cid:durableId="1400902535">
    <w:abstractNumId w:val="0"/>
  </w:num>
  <w:num w:numId="28" w16cid:durableId="401370502">
    <w:abstractNumId w:val="1"/>
  </w:num>
  <w:num w:numId="29" w16cid:durableId="1099065219">
    <w:abstractNumId w:val="12"/>
  </w:num>
  <w:num w:numId="30" w16cid:durableId="695349488">
    <w:abstractNumId w:val="4"/>
  </w:num>
  <w:num w:numId="31" w16cid:durableId="886994775">
    <w:abstractNumId w:val="28"/>
  </w:num>
  <w:num w:numId="32" w16cid:durableId="317418621">
    <w:abstractNumId w:val="24"/>
  </w:num>
  <w:num w:numId="33" w16cid:durableId="1575554362">
    <w:abstractNumId w:val="23"/>
  </w:num>
  <w:num w:numId="34" w16cid:durableId="1663000679">
    <w:abstractNumId w:val="32"/>
  </w:num>
  <w:num w:numId="35" w16cid:durableId="589315793">
    <w:abstractNumId w:val="4"/>
  </w:num>
  <w:num w:numId="36" w16cid:durableId="139462171">
    <w:abstractNumId w:val="19"/>
  </w:num>
  <w:num w:numId="37" w16cid:durableId="1474133918">
    <w:abstractNumId w:val="32"/>
  </w:num>
  <w:num w:numId="38" w16cid:durableId="787629762">
    <w:abstractNumId w:val="4"/>
  </w:num>
  <w:num w:numId="39" w16cid:durableId="388503758">
    <w:abstractNumId w:val="19"/>
  </w:num>
  <w:num w:numId="40" w16cid:durableId="640574940">
    <w:abstractNumId w:val="4"/>
  </w:num>
  <w:num w:numId="41" w16cid:durableId="1261645541">
    <w:abstractNumId w:val="6"/>
  </w:num>
  <w:num w:numId="42" w16cid:durableId="1178739449">
    <w:abstractNumId w:val="37"/>
  </w:num>
  <w:num w:numId="43" w16cid:durableId="1341153085">
    <w:abstractNumId w:val="38"/>
  </w:num>
  <w:num w:numId="44" w16cid:durableId="530189861">
    <w:abstractNumId w:val="13"/>
  </w:num>
  <w:num w:numId="45" w16cid:durableId="680861742">
    <w:abstractNumId w:val="36"/>
  </w:num>
  <w:num w:numId="46" w16cid:durableId="356976909">
    <w:abstractNumId w:val="39"/>
  </w:num>
  <w:num w:numId="47" w16cid:durableId="457995397">
    <w:abstractNumId w:val="21"/>
  </w:num>
  <w:num w:numId="48" w16cid:durableId="56160513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49">
      <o:colormenu v:ext="edit" fillcolor="none"/>
    </o:shapedefaults>
  </w:hdrShapeDefaults>
  <w:footnotePr>
    <w:numFmt w:val="chicago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SDCEPv1&lt;/Style&gt;&lt;LeftDelim&gt;{&lt;/LeftDelim&gt;&lt;RightDelim&gt;}&lt;/RightDelim&gt;&lt;FontName&gt;Tahom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Practice Support Manual Use.enl&lt;/item&gt;&lt;/Libraries&gt;&lt;/ENLibraries&gt;"/>
  </w:docVars>
  <w:rsids>
    <w:rsidRoot w:val="00DB67EF"/>
    <w:rsid w:val="000137BA"/>
    <w:rsid w:val="00020265"/>
    <w:rsid w:val="00020796"/>
    <w:rsid w:val="00022F09"/>
    <w:rsid w:val="00033F52"/>
    <w:rsid w:val="00035479"/>
    <w:rsid w:val="00043B0F"/>
    <w:rsid w:val="000475A7"/>
    <w:rsid w:val="000534CF"/>
    <w:rsid w:val="00082DE3"/>
    <w:rsid w:val="00084D8C"/>
    <w:rsid w:val="0008525A"/>
    <w:rsid w:val="00086C84"/>
    <w:rsid w:val="000A5813"/>
    <w:rsid w:val="000B1C91"/>
    <w:rsid w:val="000D1E2A"/>
    <w:rsid w:val="000E3B8B"/>
    <w:rsid w:val="000E6FB3"/>
    <w:rsid w:val="0010168B"/>
    <w:rsid w:val="00101D3E"/>
    <w:rsid w:val="0012342F"/>
    <w:rsid w:val="00144ED7"/>
    <w:rsid w:val="0015177C"/>
    <w:rsid w:val="00156103"/>
    <w:rsid w:val="00157F96"/>
    <w:rsid w:val="00164EF0"/>
    <w:rsid w:val="001655CB"/>
    <w:rsid w:val="0019766D"/>
    <w:rsid w:val="001A28C0"/>
    <w:rsid w:val="001A6563"/>
    <w:rsid w:val="001C5045"/>
    <w:rsid w:val="001D08ED"/>
    <w:rsid w:val="001D653F"/>
    <w:rsid w:val="001E02D6"/>
    <w:rsid w:val="001F5B95"/>
    <w:rsid w:val="002032AF"/>
    <w:rsid w:val="00205E93"/>
    <w:rsid w:val="00211429"/>
    <w:rsid w:val="0021395F"/>
    <w:rsid w:val="00217897"/>
    <w:rsid w:val="002236AF"/>
    <w:rsid w:val="0024580D"/>
    <w:rsid w:val="00257D13"/>
    <w:rsid w:val="00264C6D"/>
    <w:rsid w:val="00275E60"/>
    <w:rsid w:val="002828C5"/>
    <w:rsid w:val="0028787D"/>
    <w:rsid w:val="002B0784"/>
    <w:rsid w:val="002B090B"/>
    <w:rsid w:val="002B2229"/>
    <w:rsid w:val="002B3CDA"/>
    <w:rsid w:val="002B780D"/>
    <w:rsid w:val="002C1F8F"/>
    <w:rsid w:val="002C3E4C"/>
    <w:rsid w:val="002C638A"/>
    <w:rsid w:val="002D3724"/>
    <w:rsid w:val="002E602E"/>
    <w:rsid w:val="002F2561"/>
    <w:rsid w:val="003000D8"/>
    <w:rsid w:val="00321555"/>
    <w:rsid w:val="0032162F"/>
    <w:rsid w:val="0032355C"/>
    <w:rsid w:val="0033064C"/>
    <w:rsid w:val="00334925"/>
    <w:rsid w:val="0034537D"/>
    <w:rsid w:val="00353DE7"/>
    <w:rsid w:val="00357A2E"/>
    <w:rsid w:val="0036103F"/>
    <w:rsid w:val="00362FE6"/>
    <w:rsid w:val="00363E99"/>
    <w:rsid w:val="003647FF"/>
    <w:rsid w:val="00367A2E"/>
    <w:rsid w:val="00386B8B"/>
    <w:rsid w:val="00390DD8"/>
    <w:rsid w:val="0039477F"/>
    <w:rsid w:val="00396DC4"/>
    <w:rsid w:val="003A2DF9"/>
    <w:rsid w:val="003C0FAD"/>
    <w:rsid w:val="003C6FF3"/>
    <w:rsid w:val="003C73E2"/>
    <w:rsid w:val="003D1393"/>
    <w:rsid w:val="003E31B7"/>
    <w:rsid w:val="003E704D"/>
    <w:rsid w:val="003E7A3D"/>
    <w:rsid w:val="003F08BC"/>
    <w:rsid w:val="003F236C"/>
    <w:rsid w:val="003F5733"/>
    <w:rsid w:val="0040363F"/>
    <w:rsid w:val="00420B57"/>
    <w:rsid w:val="00422B31"/>
    <w:rsid w:val="00434353"/>
    <w:rsid w:val="004464AB"/>
    <w:rsid w:val="00454A27"/>
    <w:rsid w:val="0046013E"/>
    <w:rsid w:val="0046640F"/>
    <w:rsid w:val="004757D4"/>
    <w:rsid w:val="00475C00"/>
    <w:rsid w:val="00482EB6"/>
    <w:rsid w:val="00483300"/>
    <w:rsid w:val="00486684"/>
    <w:rsid w:val="00491CC9"/>
    <w:rsid w:val="004920B9"/>
    <w:rsid w:val="00495DFF"/>
    <w:rsid w:val="004A1BDA"/>
    <w:rsid w:val="004B77E0"/>
    <w:rsid w:val="004C6D43"/>
    <w:rsid w:val="004D6F96"/>
    <w:rsid w:val="004E17D1"/>
    <w:rsid w:val="004E1F60"/>
    <w:rsid w:val="005042C0"/>
    <w:rsid w:val="00513068"/>
    <w:rsid w:val="00514689"/>
    <w:rsid w:val="00522C64"/>
    <w:rsid w:val="00525E01"/>
    <w:rsid w:val="00526F3B"/>
    <w:rsid w:val="00546EEE"/>
    <w:rsid w:val="00551F3F"/>
    <w:rsid w:val="00555562"/>
    <w:rsid w:val="0055777D"/>
    <w:rsid w:val="00560F49"/>
    <w:rsid w:val="005816EE"/>
    <w:rsid w:val="0058512A"/>
    <w:rsid w:val="00594086"/>
    <w:rsid w:val="005A2476"/>
    <w:rsid w:val="005B257B"/>
    <w:rsid w:val="005B47FB"/>
    <w:rsid w:val="005C1BB5"/>
    <w:rsid w:val="005C69B7"/>
    <w:rsid w:val="005D410D"/>
    <w:rsid w:val="006033EB"/>
    <w:rsid w:val="00633783"/>
    <w:rsid w:val="00656163"/>
    <w:rsid w:val="006567F7"/>
    <w:rsid w:val="006576BE"/>
    <w:rsid w:val="00685A1F"/>
    <w:rsid w:val="006923B9"/>
    <w:rsid w:val="00692795"/>
    <w:rsid w:val="006A0EFF"/>
    <w:rsid w:val="006A3170"/>
    <w:rsid w:val="006E15C0"/>
    <w:rsid w:val="006F5525"/>
    <w:rsid w:val="00725153"/>
    <w:rsid w:val="0072572D"/>
    <w:rsid w:val="0073043F"/>
    <w:rsid w:val="00730443"/>
    <w:rsid w:val="00731143"/>
    <w:rsid w:val="00733C7A"/>
    <w:rsid w:val="00740ECD"/>
    <w:rsid w:val="00743530"/>
    <w:rsid w:val="00745D43"/>
    <w:rsid w:val="0074724D"/>
    <w:rsid w:val="00752901"/>
    <w:rsid w:val="00756B58"/>
    <w:rsid w:val="00757DA6"/>
    <w:rsid w:val="00764124"/>
    <w:rsid w:val="00765CCE"/>
    <w:rsid w:val="00766683"/>
    <w:rsid w:val="00770568"/>
    <w:rsid w:val="00775DB9"/>
    <w:rsid w:val="0077639E"/>
    <w:rsid w:val="007925B6"/>
    <w:rsid w:val="007929A6"/>
    <w:rsid w:val="00794C0D"/>
    <w:rsid w:val="007A1DE8"/>
    <w:rsid w:val="007A4534"/>
    <w:rsid w:val="007C7B4B"/>
    <w:rsid w:val="007D2216"/>
    <w:rsid w:val="007E6EA6"/>
    <w:rsid w:val="007F3D8D"/>
    <w:rsid w:val="00803C21"/>
    <w:rsid w:val="00803F37"/>
    <w:rsid w:val="00806CA5"/>
    <w:rsid w:val="00812712"/>
    <w:rsid w:val="00813172"/>
    <w:rsid w:val="00817B78"/>
    <w:rsid w:val="008315B1"/>
    <w:rsid w:val="00833C7C"/>
    <w:rsid w:val="00835E3D"/>
    <w:rsid w:val="0083610B"/>
    <w:rsid w:val="00856DE8"/>
    <w:rsid w:val="00874D16"/>
    <w:rsid w:val="0087563B"/>
    <w:rsid w:val="008814CD"/>
    <w:rsid w:val="00884D03"/>
    <w:rsid w:val="008C3B3B"/>
    <w:rsid w:val="008C4BA7"/>
    <w:rsid w:val="008C5DCA"/>
    <w:rsid w:val="008D40E5"/>
    <w:rsid w:val="008D6B53"/>
    <w:rsid w:val="008E5AF5"/>
    <w:rsid w:val="008F0072"/>
    <w:rsid w:val="008F1D5E"/>
    <w:rsid w:val="00904CB5"/>
    <w:rsid w:val="0090699D"/>
    <w:rsid w:val="00914F1C"/>
    <w:rsid w:val="00923BEC"/>
    <w:rsid w:val="009256E9"/>
    <w:rsid w:val="00927330"/>
    <w:rsid w:val="009321AF"/>
    <w:rsid w:val="0094034C"/>
    <w:rsid w:val="00941940"/>
    <w:rsid w:val="009467E0"/>
    <w:rsid w:val="0096294F"/>
    <w:rsid w:val="00971A15"/>
    <w:rsid w:val="00974870"/>
    <w:rsid w:val="00981CFD"/>
    <w:rsid w:val="0098219A"/>
    <w:rsid w:val="009955FC"/>
    <w:rsid w:val="009A2B2A"/>
    <w:rsid w:val="009A4ACC"/>
    <w:rsid w:val="009B2617"/>
    <w:rsid w:val="009C582E"/>
    <w:rsid w:val="009D61D8"/>
    <w:rsid w:val="009F3FA3"/>
    <w:rsid w:val="00A01F39"/>
    <w:rsid w:val="00A048BC"/>
    <w:rsid w:val="00A10654"/>
    <w:rsid w:val="00A113DB"/>
    <w:rsid w:val="00A13F29"/>
    <w:rsid w:val="00A16841"/>
    <w:rsid w:val="00A171D9"/>
    <w:rsid w:val="00A1729A"/>
    <w:rsid w:val="00A17983"/>
    <w:rsid w:val="00A409BB"/>
    <w:rsid w:val="00A41186"/>
    <w:rsid w:val="00A54628"/>
    <w:rsid w:val="00A547D2"/>
    <w:rsid w:val="00A55874"/>
    <w:rsid w:val="00A56DF2"/>
    <w:rsid w:val="00A64D35"/>
    <w:rsid w:val="00A6733C"/>
    <w:rsid w:val="00A82499"/>
    <w:rsid w:val="00A824F1"/>
    <w:rsid w:val="00A83DEA"/>
    <w:rsid w:val="00A95060"/>
    <w:rsid w:val="00AA7A4C"/>
    <w:rsid w:val="00AB1DB1"/>
    <w:rsid w:val="00AD780C"/>
    <w:rsid w:val="00AE2D36"/>
    <w:rsid w:val="00AE529F"/>
    <w:rsid w:val="00AF1980"/>
    <w:rsid w:val="00AF2C9F"/>
    <w:rsid w:val="00B015D6"/>
    <w:rsid w:val="00B14380"/>
    <w:rsid w:val="00B164B1"/>
    <w:rsid w:val="00B22FF9"/>
    <w:rsid w:val="00B33A3C"/>
    <w:rsid w:val="00B35E0F"/>
    <w:rsid w:val="00B57884"/>
    <w:rsid w:val="00B629C9"/>
    <w:rsid w:val="00B711FA"/>
    <w:rsid w:val="00B72BDE"/>
    <w:rsid w:val="00B77FAD"/>
    <w:rsid w:val="00B97D5F"/>
    <w:rsid w:val="00BA791B"/>
    <w:rsid w:val="00BB2E4F"/>
    <w:rsid w:val="00BB3F16"/>
    <w:rsid w:val="00BC149F"/>
    <w:rsid w:val="00BD75B7"/>
    <w:rsid w:val="00BE06F9"/>
    <w:rsid w:val="00BE7B00"/>
    <w:rsid w:val="00BF2226"/>
    <w:rsid w:val="00C07D31"/>
    <w:rsid w:val="00C11CFC"/>
    <w:rsid w:val="00C3451C"/>
    <w:rsid w:val="00C36B22"/>
    <w:rsid w:val="00C43257"/>
    <w:rsid w:val="00C46C04"/>
    <w:rsid w:val="00C56EA0"/>
    <w:rsid w:val="00C7723D"/>
    <w:rsid w:val="00C86814"/>
    <w:rsid w:val="00C868DF"/>
    <w:rsid w:val="00C9254D"/>
    <w:rsid w:val="00CA3C7E"/>
    <w:rsid w:val="00CB438B"/>
    <w:rsid w:val="00CC2245"/>
    <w:rsid w:val="00CC4E9E"/>
    <w:rsid w:val="00CC5B91"/>
    <w:rsid w:val="00CC6BEB"/>
    <w:rsid w:val="00CC6FA6"/>
    <w:rsid w:val="00CF1EAE"/>
    <w:rsid w:val="00D02B1C"/>
    <w:rsid w:val="00D04EDD"/>
    <w:rsid w:val="00D115AC"/>
    <w:rsid w:val="00D15034"/>
    <w:rsid w:val="00D25C7F"/>
    <w:rsid w:val="00D276BA"/>
    <w:rsid w:val="00D30BBA"/>
    <w:rsid w:val="00D3484D"/>
    <w:rsid w:val="00D5242B"/>
    <w:rsid w:val="00D723AF"/>
    <w:rsid w:val="00D7493E"/>
    <w:rsid w:val="00D77002"/>
    <w:rsid w:val="00D86C03"/>
    <w:rsid w:val="00DA68CA"/>
    <w:rsid w:val="00DB2CBC"/>
    <w:rsid w:val="00DB2E8C"/>
    <w:rsid w:val="00DB67EF"/>
    <w:rsid w:val="00DC5E72"/>
    <w:rsid w:val="00DC746C"/>
    <w:rsid w:val="00DF325F"/>
    <w:rsid w:val="00DF5E8A"/>
    <w:rsid w:val="00E013F9"/>
    <w:rsid w:val="00E05670"/>
    <w:rsid w:val="00E10EC2"/>
    <w:rsid w:val="00E16D0F"/>
    <w:rsid w:val="00E2398E"/>
    <w:rsid w:val="00E26C85"/>
    <w:rsid w:val="00E3072C"/>
    <w:rsid w:val="00E31C5D"/>
    <w:rsid w:val="00E3452E"/>
    <w:rsid w:val="00E43145"/>
    <w:rsid w:val="00E44D8A"/>
    <w:rsid w:val="00E47EEA"/>
    <w:rsid w:val="00E512D3"/>
    <w:rsid w:val="00E5158E"/>
    <w:rsid w:val="00E63DAF"/>
    <w:rsid w:val="00E71260"/>
    <w:rsid w:val="00E73D56"/>
    <w:rsid w:val="00E7794E"/>
    <w:rsid w:val="00E80722"/>
    <w:rsid w:val="00E82F49"/>
    <w:rsid w:val="00E84EB9"/>
    <w:rsid w:val="00EB24E7"/>
    <w:rsid w:val="00ED14D8"/>
    <w:rsid w:val="00EF6CBE"/>
    <w:rsid w:val="00F069F9"/>
    <w:rsid w:val="00F44FD0"/>
    <w:rsid w:val="00F541DA"/>
    <w:rsid w:val="00F621C5"/>
    <w:rsid w:val="00F74FE9"/>
    <w:rsid w:val="00F75B15"/>
    <w:rsid w:val="00F82CBC"/>
    <w:rsid w:val="00F85423"/>
    <w:rsid w:val="00F926EA"/>
    <w:rsid w:val="00FA4249"/>
    <w:rsid w:val="00FA5A32"/>
    <w:rsid w:val="00FC2A8F"/>
    <w:rsid w:val="00FC2C6C"/>
    <w:rsid w:val="00FD5D12"/>
    <w:rsid w:val="00FE210D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48A5E7B"/>
  <w15:docId w15:val="{6A41091E-63A8-4EDA-92DC-078FC442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7FB"/>
    <w:rPr>
      <w:rFonts w:ascii="Tahoma" w:hAnsi="Taho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B47FB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5B47FB"/>
    <w:pPr>
      <w:keepNext/>
      <w:spacing w:before="240" w:after="240"/>
      <w:outlineLvl w:val="1"/>
    </w:pPr>
    <w:rPr>
      <w:rFonts w:cs="Arial"/>
      <w:b/>
      <w:bCs/>
      <w:iCs/>
      <w:color w:val="990033"/>
      <w:szCs w:val="28"/>
    </w:rPr>
  </w:style>
  <w:style w:type="paragraph" w:styleId="Heading3">
    <w:name w:val="heading 3"/>
    <w:basedOn w:val="Normal"/>
    <w:next w:val="Normal"/>
    <w:qFormat/>
    <w:rsid w:val="005B47FB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paragraph" w:styleId="Heading4">
    <w:name w:val="heading 4"/>
    <w:basedOn w:val="Normal"/>
    <w:next w:val="Normal"/>
    <w:qFormat/>
    <w:rsid w:val="005B47FB"/>
    <w:pPr>
      <w:keepNext/>
      <w:spacing w:before="240" w:after="60"/>
      <w:outlineLvl w:val="3"/>
    </w:pPr>
    <w:rPr>
      <w:b/>
      <w:bCs/>
      <w:szCs w:val="28"/>
    </w:rPr>
  </w:style>
  <w:style w:type="paragraph" w:styleId="Heading7">
    <w:name w:val="heading 7"/>
    <w:basedOn w:val="Normal"/>
    <w:next w:val="Normal"/>
    <w:qFormat/>
    <w:rsid w:val="00525E0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83DEA"/>
    <w:pPr>
      <w:spacing w:after="120"/>
      <w:jc w:val="both"/>
    </w:pPr>
    <w:rPr>
      <w:rFonts w:cs="Arial"/>
      <w:sz w:val="20"/>
      <w:szCs w:val="20"/>
    </w:rPr>
  </w:style>
  <w:style w:type="paragraph" w:customStyle="1" w:styleId="Heading1-Policies">
    <w:name w:val="Heading 1 - Policies"/>
    <w:basedOn w:val="Heading2"/>
    <w:rsid w:val="00ED14D8"/>
    <w:pPr>
      <w:jc w:val="center"/>
    </w:pPr>
    <w:rPr>
      <w:sz w:val="28"/>
    </w:rPr>
  </w:style>
  <w:style w:type="paragraph" w:customStyle="1" w:styleId="Instructionheading">
    <w:name w:val="Instruction heading"/>
    <w:basedOn w:val="Normal"/>
    <w:rsid w:val="00A83DEA"/>
    <w:pPr>
      <w:spacing w:before="240" w:after="120"/>
    </w:pPr>
    <w:rPr>
      <w:rFonts w:cs="Arial"/>
      <w:b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5E01"/>
    <w:rPr>
      <w:b/>
      <w:bCs/>
    </w:rPr>
  </w:style>
  <w:style w:type="paragraph" w:styleId="CommentText">
    <w:name w:val="annotation text"/>
    <w:basedOn w:val="Normal"/>
    <w:semiHidden/>
    <w:rsid w:val="00525E01"/>
    <w:rPr>
      <w:sz w:val="20"/>
      <w:szCs w:val="20"/>
    </w:rPr>
  </w:style>
  <w:style w:type="paragraph" w:customStyle="1" w:styleId="Informationheading">
    <w:name w:val="Information heading"/>
    <w:basedOn w:val="Normal"/>
    <w:rsid w:val="00A83DEA"/>
    <w:pPr>
      <w:spacing w:before="240" w:after="120"/>
      <w:ind w:left="425"/>
    </w:pPr>
    <w:rPr>
      <w:b/>
      <w:bCs/>
      <w:sz w:val="20"/>
      <w:szCs w:val="20"/>
    </w:rPr>
  </w:style>
  <w:style w:type="paragraph" w:customStyle="1" w:styleId="Tabletext">
    <w:name w:val="Table text"/>
    <w:basedOn w:val="Paragraph"/>
    <w:rsid w:val="00525E01"/>
    <w:pPr>
      <w:jc w:val="left"/>
    </w:pPr>
    <w:rPr>
      <w:sz w:val="18"/>
      <w:szCs w:val="18"/>
    </w:rPr>
  </w:style>
  <w:style w:type="paragraph" w:styleId="FootnoteText">
    <w:name w:val="footnote text"/>
    <w:basedOn w:val="Normal"/>
    <w:semiHidden/>
    <w:rsid w:val="00525E0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25E01"/>
    <w:rPr>
      <w:vertAlign w:val="superscript"/>
    </w:rPr>
  </w:style>
  <w:style w:type="paragraph" w:customStyle="1" w:styleId="Tabletextbold">
    <w:name w:val="Table text bold"/>
    <w:basedOn w:val="Tabletext"/>
    <w:rsid w:val="00525E01"/>
    <w:rPr>
      <w:b/>
    </w:rPr>
  </w:style>
  <w:style w:type="paragraph" w:customStyle="1" w:styleId="Informationbullet">
    <w:name w:val="Information bullet"/>
    <w:basedOn w:val="Normal"/>
    <w:rsid w:val="00E71260"/>
    <w:pPr>
      <w:numPr>
        <w:numId w:val="37"/>
      </w:numPr>
      <w:spacing w:before="60" w:after="60"/>
      <w:ind w:left="657" w:right="301" w:hanging="232"/>
      <w:jc w:val="both"/>
    </w:pPr>
    <w:rPr>
      <w:rFonts w:cs="Arial"/>
      <w:sz w:val="20"/>
      <w:szCs w:val="20"/>
    </w:rPr>
  </w:style>
  <w:style w:type="paragraph" w:customStyle="1" w:styleId="Heading2-Policies">
    <w:name w:val="Heading 2 - Policies"/>
    <w:basedOn w:val="Heading2"/>
    <w:rsid w:val="00035479"/>
    <w:rPr>
      <w:sz w:val="26"/>
    </w:rPr>
  </w:style>
  <w:style w:type="paragraph" w:styleId="TOC1">
    <w:name w:val="toc 1"/>
    <w:basedOn w:val="Normal"/>
    <w:next w:val="Normal"/>
    <w:autoRedefine/>
    <w:semiHidden/>
    <w:rsid w:val="00525E01"/>
    <w:pPr>
      <w:spacing w:before="120" w:after="120"/>
    </w:pPr>
    <w:rPr>
      <w:b/>
      <w:sz w:val="28"/>
      <w:u w:val="single"/>
    </w:rPr>
  </w:style>
  <w:style w:type="paragraph" w:styleId="TOC2">
    <w:name w:val="toc 2"/>
    <w:basedOn w:val="Normal"/>
    <w:next w:val="Normal"/>
    <w:autoRedefine/>
    <w:semiHidden/>
    <w:rsid w:val="00525E0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semiHidden/>
    <w:rsid w:val="00525E01"/>
    <w:pPr>
      <w:ind w:left="482"/>
    </w:pPr>
  </w:style>
  <w:style w:type="character" w:styleId="CommentReference">
    <w:name w:val="annotation reference"/>
    <w:basedOn w:val="DefaultParagraphFont"/>
    <w:semiHidden/>
    <w:rsid w:val="00525E01"/>
    <w:rPr>
      <w:sz w:val="16"/>
      <w:szCs w:val="16"/>
    </w:rPr>
  </w:style>
  <w:style w:type="paragraph" w:styleId="BalloonText">
    <w:name w:val="Balloon Text"/>
    <w:basedOn w:val="Normal"/>
    <w:semiHidden/>
    <w:rsid w:val="00525E01"/>
    <w:rPr>
      <w:rFonts w:cs="Tahoma"/>
      <w:sz w:val="16"/>
      <w:szCs w:val="16"/>
    </w:rPr>
  </w:style>
  <w:style w:type="paragraph" w:customStyle="1" w:styleId="Instructionbullet">
    <w:name w:val="Instruction bullet"/>
    <w:basedOn w:val="Normal"/>
    <w:rsid w:val="00A83DEA"/>
    <w:pPr>
      <w:numPr>
        <w:numId w:val="40"/>
      </w:numPr>
      <w:spacing w:before="60" w:after="60"/>
      <w:jc w:val="both"/>
    </w:pPr>
    <w:rPr>
      <w:rFonts w:cs="Tahoma"/>
      <w:sz w:val="20"/>
      <w:szCs w:val="20"/>
    </w:rPr>
  </w:style>
  <w:style w:type="character" w:styleId="Hyperlink">
    <w:name w:val="Hyperlink"/>
    <w:basedOn w:val="DefaultParagraphFont"/>
    <w:rsid w:val="00525E01"/>
    <w:rPr>
      <w:color w:val="0000FF"/>
      <w:u w:val="single"/>
    </w:rPr>
  </w:style>
  <w:style w:type="character" w:customStyle="1" w:styleId="TabletextChar">
    <w:name w:val="Table text Char"/>
    <w:basedOn w:val="DefaultParagraphFont"/>
    <w:rsid w:val="00ED14D8"/>
    <w:rPr>
      <w:rFonts w:ascii="Tahoma" w:hAnsi="Tahoma" w:cs="Arial"/>
      <w:sz w:val="18"/>
      <w:szCs w:val="18"/>
      <w:lang w:val="en-GB" w:eastAsia="en-US" w:bidi="ar-SA"/>
    </w:rPr>
  </w:style>
  <w:style w:type="character" w:customStyle="1" w:styleId="TabletextboldChar">
    <w:name w:val="Table text bold Char"/>
    <w:basedOn w:val="TabletextChar"/>
    <w:rsid w:val="00525E01"/>
    <w:rPr>
      <w:rFonts w:ascii="Tahoma" w:hAnsi="Tahoma" w:cs="Arial"/>
      <w:b/>
      <w:sz w:val="18"/>
      <w:szCs w:val="18"/>
      <w:lang w:val="en-GB" w:eastAsia="en-US" w:bidi="ar-SA"/>
    </w:rPr>
  </w:style>
  <w:style w:type="paragraph" w:customStyle="1" w:styleId="ParagraphforPolicies">
    <w:name w:val="Paragraph for Policies"/>
    <w:basedOn w:val="Paragraph"/>
    <w:rsid w:val="00035479"/>
    <w:rPr>
      <w:sz w:val="24"/>
    </w:rPr>
  </w:style>
  <w:style w:type="paragraph" w:customStyle="1" w:styleId="InformationBullet-Policies">
    <w:name w:val="Information Bullet - Policies"/>
    <w:basedOn w:val="Informationbullet"/>
    <w:rsid w:val="0019766D"/>
    <w:rPr>
      <w:sz w:val="24"/>
    </w:rPr>
  </w:style>
  <w:style w:type="paragraph" w:styleId="BodyTextIndent">
    <w:name w:val="Body Text Indent"/>
    <w:basedOn w:val="Normal"/>
    <w:rsid w:val="00525E01"/>
    <w:pPr>
      <w:spacing w:after="120"/>
      <w:ind w:left="283"/>
    </w:pPr>
    <w:rPr>
      <w:sz w:val="20"/>
      <w:szCs w:val="20"/>
    </w:rPr>
  </w:style>
  <w:style w:type="paragraph" w:styleId="Footer">
    <w:name w:val="footer"/>
    <w:basedOn w:val="Normal"/>
    <w:rsid w:val="00525E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5E01"/>
  </w:style>
  <w:style w:type="paragraph" w:styleId="Header">
    <w:name w:val="header"/>
    <w:basedOn w:val="Normal"/>
    <w:rsid w:val="00525E0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25E01"/>
    <w:rPr>
      <w:b/>
      <w:bCs/>
    </w:rPr>
  </w:style>
  <w:style w:type="character" w:styleId="FollowedHyperlink">
    <w:name w:val="FollowedHyperlink"/>
    <w:basedOn w:val="DefaultParagraphFont"/>
    <w:rsid w:val="00525E01"/>
    <w:rPr>
      <w:color w:val="800080"/>
      <w:u w:val="single"/>
    </w:rPr>
  </w:style>
  <w:style w:type="paragraph" w:styleId="NormalWeb">
    <w:name w:val="Normal (Web)"/>
    <w:basedOn w:val="Normal"/>
    <w:rsid w:val="00525E01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257D13"/>
    <w:pPr>
      <w:shd w:val="clear" w:color="auto" w:fill="000080"/>
    </w:pPr>
    <w:rPr>
      <w:rFonts w:cs="Tahoma"/>
      <w:sz w:val="20"/>
      <w:szCs w:val="20"/>
    </w:rPr>
  </w:style>
  <w:style w:type="character" w:customStyle="1" w:styleId="EquationCaption">
    <w:name w:val="_Equation Caption"/>
    <w:rsid w:val="00264C6D"/>
  </w:style>
  <w:style w:type="paragraph" w:customStyle="1" w:styleId="Sub-informationbullet">
    <w:name w:val="Sub-information bullet"/>
    <w:basedOn w:val="Paragraph"/>
    <w:rsid w:val="00A83DEA"/>
    <w:pPr>
      <w:numPr>
        <w:numId w:val="39"/>
      </w:numPr>
      <w:tabs>
        <w:tab w:val="clear" w:pos="720"/>
      </w:tabs>
      <w:spacing w:before="60" w:after="60"/>
      <w:ind w:left="1015" w:hanging="357"/>
    </w:pPr>
  </w:style>
  <w:style w:type="paragraph" w:customStyle="1" w:styleId="Heading4italics">
    <w:name w:val="Heading 4 italics"/>
    <w:basedOn w:val="Heading3"/>
    <w:rsid w:val="008814CD"/>
    <w:rPr>
      <w:i w:val="0"/>
      <w:sz w:val="20"/>
    </w:rPr>
  </w:style>
  <w:style w:type="character" w:styleId="HTMLTypewriter">
    <w:name w:val="HTML Typewriter"/>
    <w:basedOn w:val="DefaultParagraphFont"/>
    <w:rsid w:val="0021395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E0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-Policies">
    <w:name w:val="Table heading - Policies"/>
    <w:basedOn w:val="Tabletextbold"/>
    <w:rsid w:val="00E013F9"/>
    <w:rPr>
      <w:sz w:val="24"/>
    </w:rPr>
  </w:style>
  <w:style w:type="paragraph" w:customStyle="1" w:styleId="Instructionbullet-templates">
    <w:name w:val="Instruction bullet - templates"/>
    <w:basedOn w:val="Normal"/>
    <w:rsid w:val="00E013F9"/>
    <w:pPr>
      <w:numPr>
        <w:numId w:val="43"/>
      </w:numPr>
      <w:spacing w:before="60" w:after="60"/>
      <w:jc w:val="both"/>
    </w:pPr>
    <w:rPr>
      <w:rFonts w:cs="Tahoma"/>
      <w:szCs w:val="20"/>
    </w:rPr>
  </w:style>
  <w:style w:type="paragraph" w:customStyle="1" w:styleId="Instructionheading-Policies">
    <w:name w:val="Instruction heading - Policies"/>
    <w:basedOn w:val="Normal"/>
    <w:rsid w:val="00E013F9"/>
    <w:pPr>
      <w:spacing w:before="240" w:after="120"/>
    </w:pPr>
    <w:rPr>
      <w:rFonts w:cs="Arial"/>
      <w:b/>
      <w:sz w:val="20"/>
      <w:szCs w:val="20"/>
    </w:rPr>
  </w:style>
  <w:style w:type="paragraph" w:customStyle="1" w:styleId="Heading3-Policies">
    <w:name w:val="Heading 3 - Policies"/>
    <w:basedOn w:val="Heading3"/>
    <w:rsid w:val="0032355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7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4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C8C8C8"/>
                <w:bottom w:val="none" w:sz="0" w:space="0" w:color="auto"/>
                <w:right w:val="single" w:sz="36" w:space="0" w:color="C8C8C8"/>
              </w:divBdr>
              <w:divsChild>
                <w:div w:id="2813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DAC\Sec%206a%20-%20Ethics%20draft%205%20Anna%20changes%203.06%20in%20prog%20j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7DF5F-7404-46DE-B884-004529B31FD8}">
  <ds:schemaRefs>
    <ds:schemaRef ds:uri="http://purl.org/dc/elements/1.1/"/>
    <ds:schemaRef ds:uri="31af21db-acb7-4cd8-9d39-87c99945203d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ff03251c-e201-40f4-9320-97dc16f963fc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3502E1-4673-4D9B-B5D3-D905A30C7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24336-3995-4243-8ECF-123558E5C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 6a - Ethics draft 5 Anna changes 3.06 in prog jf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Latex Questionnaire</vt:lpstr>
    </vt:vector>
  </TitlesOfParts>
  <Company>NES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Latex Questionnaire</dc:title>
  <dc:creator>Les Allan - Osprey Associates</dc:creator>
  <dc:description>Osprey Associates Review - July 11</dc:description>
  <cp:lastModifiedBy>Margaret Mooney</cp:lastModifiedBy>
  <cp:revision>5</cp:revision>
  <cp:lastPrinted>2011-05-20T11:07:00Z</cp:lastPrinted>
  <dcterms:created xsi:type="dcterms:W3CDTF">2014-07-10T09:36:00Z</dcterms:created>
  <dcterms:modified xsi:type="dcterms:W3CDTF">2024-04-25T08:06:00Z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2015-04-17T10:54:48Z</vt:filetime>
  </property>
  <property fmtid="{D5CDD505-2E9C-101B-9397-08002B2CF9AE}" pid="4" name="Modifier">
    <vt:lpwstr>PatriciaG</vt:lpwstr>
  </property>
  <property fmtid="{D5CDD505-2E9C-101B-9397-08002B2CF9AE}" pid="5" name="Size">
    <vt:r8>821234</vt:r8>
  </property>
  <property fmtid="{D5CDD505-2E9C-101B-9397-08002B2CF9AE}" pid="6" name="Created Date1">
    <vt:filetime>2015-04-17T10:54:48Z</vt:filetime>
  </property>
  <property fmtid="{D5CDD505-2E9C-101B-9397-08002B2CF9AE}" pid="7" name="MediaServiceImageTags">
    <vt:lpwstr/>
  </property>
</Properties>
</file>