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4476B" w14:textId="5DD45AA4" w:rsidR="00B63DFE" w:rsidRPr="00F84329" w:rsidRDefault="00B63DFE" w:rsidP="00B63DFE">
      <w:pPr>
        <w:pStyle w:val="Header"/>
        <w:rPr>
          <w:rFonts w:ascii="Tahoma" w:hAnsi="Tahoma" w:cs="Tahoma"/>
          <w:iCs/>
          <w:szCs w:val="24"/>
        </w:rPr>
      </w:pPr>
      <w:r w:rsidRPr="00F84329">
        <w:rPr>
          <w:rFonts w:ascii="Tahoma" w:hAnsi="Tahoma" w:cs="Tahoma"/>
          <w:iCs/>
          <w:color w:val="0000FF"/>
          <w:szCs w:val="24"/>
        </w:rPr>
        <w:t xml:space="preserve">[Name of Dental </w:t>
      </w:r>
      <w:proofErr w:type="gramStart"/>
      <w:r w:rsidRPr="00F84329">
        <w:rPr>
          <w:rFonts w:ascii="Tahoma" w:hAnsi="Tahoma" w:cs="Tahoma"/>
          <w:iCs/>
          <w:color w:val="0000FF"/>
          <w:szCs w:val="24"/>
        </w:rPr>
        <w:t xml:space="preserve">Practice]   </w:t>
      </w:r>
      <w:proofErr w:type="gramEnd"/>
      <w:r w:rsidRPr="00F84329">
        <w:rPr>
          <w:rFonts w:ascii="Tahoma" w:hAnsi="Tahoma" w:cs="Tahoma"/>
          <w:iCs/>
          <w:color w:val="0000FF"/>
          <w:szCs w:val="24"/>
        </w:rPr>
        <w:t xml:space="preserve">  </w:t>
      </w:r>
      <w:r w:rsidRPr="00F84329">
        <w:rPr>
          <w:rFonts w:ascii="Tahoma" w:hAnsi="Tahoma" w:cs="Tahoma"/>
          <w:iCs/>
          <w:color w:val="0000FF"/>
          <w:szCs w:val="24"/>
        </w:rPr>
        <w:tab/>
      </w:r>
      <w:r w:rsidRPr="00F84329">
        <w:rPr>
          <w:rFonts w:ascii="Tahoma" w:hAnsi="Tahoma" w:cs="Tahoma"/>
          <w:iCs/>
          <w:color w:val="0000FF"/>
          <w:szCs w:val="24"/>
        </w:rPr>
        <w:tab/>
      </w:r>
      <w:r w:rsidRPr="00F84329">
        <w:rPr>
          <w:rFonts w:ascii="Tahoma" w:hAnsi="Tahoma" w:cs="Tahoma"/>
          <w:iCs/>
          <w:color w:val="0000FF"/>
          <w:szCs w:val="24"/>
        </w:rPr>
        <w:tab/>
      </w:r>
      <w:r w:rsidRPr="00F84329">
        <w:rPr>
          <w:rFonts w:ascii="Tahoma" w:hAnsi="Tahoma" w:cs="Tahoma"/>
          <w:iCs/>
          <w:color w:val="0000FF"/>
          <w:szCs w:val="24"/>
        </w:rPr>
        <w:tab/>
      </w:r>
      <w:r w:rsidRPr="00F84329">
        <w:rPr>
          <w:rFonts w:ascii="Tahoma" w:hAnsi="Tahoma" w:cs="Tahoma"/>
          <w:iCs/>
          <w:color w:val="0000FF"/>
          <w:szCs w:val="24"/>
        </w:rPr>
        <w:tab/>
      </w:r>
      <w:hyperlink r:id="rId11" w:history="1">
        <w:r w:rsidR="00E51B1C">
          <w:rPr>
            <w:rStyle w:val="Hyperlink"/>
            <w:rFonts w:ascii="Tahoma" w:hAnsi="Tahoma" w:cs="Tahoma"/>
            <w:iCs/>
            <w:szCs w:val="24"/>
          </w:rPr>
          <w:t xml:space="preserve">How to use templates </w:t>
        </w:r>
      </w:hyperlink>
      <w:r w:rsidRPr="00F84329">
        <w:rPr>
          <w:rFonts w:ascii="Tahoma" w:hAnsi="Tahoma" w:cs="Tahoma"/>
          <w:iCs/>
          <w:color w:val="0000FF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51849C2D" w14:textId="77777777" w:rsidR="00B63DFE" w:rsidRPr="00F84329" w:rsidRDefault="00B63DFE" w:rsidP="00B63DFE">
      <w:pPr>
        <w:pStyle w:val="Header"/>
        <w:rPr>
          <w:rFonts w:ascii="Tahoma" w:hAnsi="Tahoma" w:cs="Tahoma"/>
          <w:iCs/>
          <w:color w:val="0000FF"/>
          <w:szCs w:val="24"/>
        </w:rPr>
      </w:pPr>
      <w:r w:rsidRPr="00F84329">
        <w:rPr>
          <w:rFonts w:ascii="Tahoma" w:hAnsi="Tahoma" w:cs="Tahoma"/>
          <w:iCs/>
          <w:color w:val="0000FF"/>
          <w:szCs w:val="24"/>
        </w:rPr>
        <w:t>[Date]</w:t>
      </w:r>
    </w:p>
    <w:p w14:paraId="72D791AE" w14:textId="77777777" w:rsidR="00B63DFE" w:rsidRDefault="00B63DFE">
      <w:pPr>
        <w:rPr>
          <w:rFonts w:ascii="Tahoma" w:hAnsi="Tahoma" w:cs="Tahoma"/>
          <w:b/>
          <w:color w:val="990033"/>
          <w:sz w:val="28"/>
          <w:szCs w:val="28"/>
        </w:rPr>
      </w:pPr>
    </w:p>
    <w:p w14:paraId="54E14941" w14:textId="3D8001F3" w:rsidR="00FF5BF9" w:rsidRPr="00424D17" w:rsidRDefault="005E25F6">
      <w:pPr>
        <w:rPr>
          <w:rFonts w:ascii="Tahoma" w:hAnsi="Tahoma" w:cs="Tahoma"/>
          <w:b/>
          <w:color w:val="990033"/>
          <w:sz w:val="28"/>
          <w:szCs w:val="28"/>
        </w:rPr>
      </w:pPr>
      <w:r w:rsidRPr="00424D17">
        <w:rPr>
          <w:rFonts w:ascii="Tahoma" w:hAnsi="Tahoma" w:cs="Tahoma"/>
          <w:b/>
          <w:color w:val="990033"/>
          <w:sz w:val="28"/>
          <w:szCs w:val="28"/>
        </w:rPr>
        <w:t xml:space="preserve">Example </w:t>
      </w:r>
      <w:r w:rsidR="006A7CF3" w:rsidRPr="00424D17">
        <w:rPr>
          <w:rFonts w:ascii="Tahoma" w:hAnsi="Tahoma" w:cs="Tahoma"/>
          <w:b/>
          <w:color w:val="990033"/>
          <w:sz w:val="28"/>
          <w:szCs w:val="28"/>
        </w:rPr>
        <w:t xml:space="preserve">Radiology </w:t>
      </w:r>
      <w:r w:rsidR="00EF3578" w:rsidRPr="00424D17">
        <w:rPr>
          <w:rFonts w:ascii="Tahoma" w:hAnsi="Tahoma" w:cs="Tahoma"/>
          <w:b/>
          <w:color w:val="990033"/>
          <w:sz w:val="28"/>
          <w:szCs w:val="28"/>
        </w:rPr>
        <w:t>Quality Assurance</w:t>
      </w:r>
      <w:r w:rsidR="008032DA" w:rsidRPr="00424D17">
        <w:rPr>
          <w:rFonts w:ascii="Tahoma" w:hAnsi="Tahoma" w:cs="Tahoma"/>
          <w:b/>
          <w:color w:val="990033"/>
          <w:sz w:val="28"/>
          <w:szCs w:val="28"/>
        </w:rPr>
        <w:t xml:space="preserve"> and Audit</w:t>
      </w:r>
      <w:r w:rsidR="00FF5BF9" w:rsidRPr="00424D17">
        <w:rPr>
          <w:rFonts w:ascii="Tahoma" w:hAnsi="Tahoma" w:cs="Tahoma"/>
          <w:b/>
          <w:color w:val="990033"/>
          <w:sz w:val="28"/>
          <w:szCs w:val="28"/>
        </w:rPr>
        <w:t xml:space="preserve"> </w:t>
      </w:r>
      <w:r w:rsidR="00EF3578" w:rsidRPr="00424D17">
        <w:rPr>
          <w:rFonts w:ascii="Tahoma" w:hAnsi="Tahoma" w:cs="Tahoma"/>
          <w:b/>
          <w:color w:val="990033"/>
          <w:sz w:val="28"/>
          <w:szCs w:val="28"/>
        </w:rPr>
        <w:t>P</w:t>
      </w:r>
      <w:r w:rsidR="00FF5BF9" w:rsidRPr="00424D17">
        <w:rPr>
          <w:rFonts w:ascii="Tahoma" w:hAnsi="Tahoma" w:cs="Tahoma"/>
          <w:b/>
          <w:color w:val="990033"/>
          <w:sz w:val="28"/>
          <w:szCs w:val="28"/>
        </w:rPr>
        <w:t>rogramme</w:t>
      </w:r>
    </w:p>
    <w:p w14:paraId="0E6B8FAB" w14:textId="110CFDF1" w:rsidR="00857C5A" w:rsidRPr="00DB7196" w:rsidRDefault="003B4708" w:rsidP="00A72FE1">
      <w:pPr>
        <w:rPr>
          <w:rFonts w:ascii="Tahoma" w:hAnsi="Tahoma" w:cs="Tahoma"/>
          <w:iCs/>
          <w:color w:val="0000FF"/>
          <w:szCs w:val="24"/>
        </w:rPr>
      </w:pPr>
      <w:r w:rsidRPr="00DB7196">
        <w:rPr>
          <w:rFonts w:ascii="Tahoma" w:hAnsi="Tahoma" w:cs="Tahoma"/>
          <w:iCs/>
          <w:color w:val="0000FF"/>
          <w:szCs w:val="24"/>
        </w:rPr>
        <w:t>[</w:t>
      </w:r>
      <w:r w:rsidR="00703C3B" w:rsidRPr="00DB7196">
        <w:rPr>
          <w:rFonts w:ascii="Tahoma" w:hAnsi="Tahoma" w:cs="Tahoma"/>
          <w:iCs/>
          <w:color w:val="0000FF"/>
          <w:szCs w:val="24"/>
        </w:rPr>
        <w:t>This is a</w:t>
      </w:r>
      <w:r w:rsidR="00432B26" w:rsidRPr="00DB7196">
        <w:rPr>
          <w:rFonts w:ascii="Tahoma" w:hAnsi="Tahoma" w:cs="Tahoma"/>
          <w:iCs/>
          <w:color w:val="0000FF"/>
          <w:szCs w:val="24"/>
        </w:rPr>
        <w:t xml:space="preserve">n example of </w:t>
      </w:r>
      <w:r w:rsidR="009607F6" w:rsidRPr="00DB7196">
        <w:rPr>
          <w:rFonts w:ascii="Tahoma" w:hAnsi="Tahoma" w:cs="Tahoma"/>
          <w:iCs/>
          <w:color w:val="0000FF"/>
          <w:szCs w:val="24"/>
        </w:rPr>
        <w:t xml:space="preserve">the types of </w:t>
      </w:r>
      <w:r w:rsidR="00A60C44" w:rsidRPr="00DB7196">
        <w:rPr>
          <w:rFonts w:ascii="Tahoma" w:hAnsi="Tahoma" w:cs="Tahoma"/>
          <w:iCs/>
          <w:color w:val="0000FF"/>
          <w:szCs w:val="24"/>
        </w:rPr>
        <w:t>quality assurance and audit activities</w:t>
      </w:r>
      <w:r w:rsidR="00FC087D" w:rsidRPr="00DB7196">
        <w:rPr>
          <w:rFonts w:ascii="Tahoma" w:hAnsi="Tahoma" w:cs="Tahoma"/>
          <w:iCs/>
          <w:color w:val="0000FF"/>
          <w:szCs w:val="24"/>
        </w:rPr>
        <w:t xml:space="preserve"> that a practice might carry out </w:t>
      </w:r>
      <w:r w:rsidR="00F412FC" w:rsidRPr="00DB7196">
        <w:rPr>
          <w:rFonts w:ascii="Tahoma" w:hAnsi="Tahoma" w:cs="Tahoma"/>
          <w:iCs/>
          <w:color w:val="0000FF"/>
          <w:szCs w:val="24"/>
        </w:rPr>
        <w:t xml:space="preserve">for their </w:t>
      </w:r>
      <w:r w:rsidR="006E2017" w:rsidRPr="00DB7196">
        <w:rPr>
          <w:rFonts w:ascii="Tahoma" w:hAnsi="Tahoma" w:cs="Tahoma"/>
          <w:iCs/>
          <w:color w:val="0000FF"/>
          <w:szCs w:val="24"/>
        </w:rPr>
        <w:t>radiology</w:t>
      </w:r>
      <w:r w:rsidR="00F412FC" w:rsidRPr="00DB7196">
        <w:rPr>
          <w:rFonts w:ascii="Tahoma" w:hAnsi="Tahoma" w:cs="Tahoma"/>
          <w:iCs/>
          <w:color w:val="0000FF"/>
          <w:szCs w:val="24"/>
        </w:rPr>
        <w:t xml:space="preserve"> quality assurance and</w:t>
      </w:r>
      <w:r w:rsidR="00A5167B" w:rsidRPr="00DB7196">
        <w:rPr>
          <w:rFonts w:ascii="Tahoma" w:hAnsi="Tahoma" w:cs="Tahoma"/>
          <w:iCs/>
          <w:color w:val="0000FF"/>
          <w:szCs w:val="24"/>
        </w:rPr>
        <w:t xml:space="preserve"> audit programme. </w:t>
      </w:r>
      <w:r w:rsidR="001E752C" w:rsidRPr="00DB7196">
        <w:rPr>
          <w:rFonts w:ascii="Tahoma" w:hAnsi="Tahoma" w:cs="Tahoma"/>
          <w:iCs/>
          <w:color w:val="0000FF"/>
          <w:szCs w:val="24"/>
        </w:rPr>
        <w:t xml:space="preserve">Amend </w:t>
      </w:r>
      <w:r w:rsidR="00444A41" w:rsidRPr="00DB7196">
        <w:rPr>
          <w:rFonts w:ascii="Tahoma" w:hAnsi="Tahoma" w:cs="Tahoma"/>
          <w:iCs/>
          <w:color w:val="0000FF"/>
          <w:szCs w:val="24"/>
        </w:rPr>
        <w:t>as appropriate</w:t>
      </w:r>
      <w:r w:rsidR="00563D4C" w:rsidRPr="00DB7196">
        <w:rPr>
          <w:rFonts w:ascii="Tahoma" w:hAnsi="Tahoma" w:cs="Tahoma"/>
          <w:iCs/>
          <w:color w:val="0000FF"/>
          <w:szCs w:val="24"/>
        </w:rPr>
        <w:t>.]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2458"/>
        <w:gridCol w:w="2511"/>
        <w:gridCol w:w="3600"/>
        <w:gridCol w:w="2341"/>
        <w:gridCol w:w="1134"/>
        <w:gridCol w:w="851"/>
        <w:gridCol w:w="1053"/>
      </w:tblGrid>
      <w:tr w:rsidR="00367705" w:rsidRPr="00DF691D" w14:paraId="2A26FB30" w14:textId="77777777" w:rsidTr="00DB7196">
        <w:trPr>
          <w:cantSplit/>
          <w:tblHeader/>
        </w:trPr>
        <w:tc>
          <w:tcPr>
            <w:tcW w:w="2458" w:type="dxa"/>
            <w:shd w:val="clear" w:color="auto" w:fill="990033"/>
          </w:tcPr>
          <w:p w14:paraId="6C4B3965" w14:textId="3B85A89A" w:rsidR="008A45E5" w:rsidRPr="00424D17" w:rsidRDefault="008A45E5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 xml:space="preserve">QA </w:t>
            </w:r>
            <w:r w:rsidR="00CF53EF"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item/</w:t>
            </w:r>
            <w:r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process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shd w:val="clear" w:color="auto" w:fill="990033"/>
          </w:tcPr>
          <w:p w14:paraId="2896C26F" w14:textId="77777777" w:rsidR="008A45E5" w:rsidRPr="005859E5" w:rsidRDefault="008A45E5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46563B">
              <w:rPr>
                <w:rFonts w:ascii="Tahoma" w:hAnsi="Tahoma" w:cs="Tahoma"/>
                <w:b/>
                <w:color w:val="FFFFFF" w:themeColor="background1"/>
                <w:sz w:val="22"/>
              </w:rPr>
              <w:t>What to audit</w:t>
            </w:r>
          </w:p>
          <w:p w14:paraId="00D0A9A7" w14:textId="6237BDC7" w:rsidR="00B50DC0" w:rsidRPr="00DB7196" w:rsidRDefault="00B50DC0" w:rsidP="00F20CF0">
            <w:pPr>
              <w:spacing w:before="60" w:after="60" w:line="240" w:lineRule="auto"/>
              <w:rPr>
                <w:rFonts w:ascii="Tahoma" w:hAnsi="Tahoma" w:cs="Tahoma"/>
                <w:color w:val="FFFFFF" w:themeColor="background1"/>
                <w:sz w:val="22"/>
              </w:rPr>
            </w:pPr>
            <w:r w:rsidRPr="00DB7196">
              <w:rPr>
                <w:rFonts w:ascii="Tahoma" w:hAnsi="Tahoma" w:cs="Tahoma"/>
                <w:color w:val="FFFFFF" w:themeColor="background1"/>
                <w:sz w:val="22"/>
              </w:rPr>
              <w:t>(</w:t>
            </w:r>
            <w:r w:rsidR="0028545C" w:rsidRPr="00DB7196">
              <w:rPr>
                <w:rFonts w:ascii="Tahoma" w:hAnsi="Tahoma" w:cs="Tahoma"/>
                <w:color w:val="FFFFFF" w:themeColor="background1"/>
                <w:sz w:val="22"/>
              </w:rPr>
              <w:t>e.g</w:t>
            </w:r>
            <w:r w:rsidR="006E4CF1" w:rsidRPr="00DB7196">
              <w:rPr>
                <w:rFonts w:ascii="Tahoma" w:hAnsi="Tahoma" w:cs="Tahoma"/>
                <w:color w:val="FFFFFF" w:themeColor="background1"/>
                <w:sz w:val="22"/>
              </w:rPr>
              <w:t xml:space="preserve">. </w:t>
            </w:r>
            <w:r w:rsidRPr="00DB7196">
              <w:rPr>
                <w:rFonts w:ascii="Tahoma" w:hAnsi="Tahoma" w:cs="Tahoma"/>
                <w:color w:val="FFFFFF" w:themeColor="background1"/>
                <w:sz w:val="22"/>
              </w:rPr>
              <w:t>QA record)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shd w:val="clear" w:color="auto" w:fill="990033"/>
          </w:tcPr>
          <w:p w14:paraId="6AC7253B" w14:textId="77777777" w:rsidR="008A45E5" w:rsidRPr="0046563B" w:rsidRDefault="007D4064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46563B">
              <w:rPr>
                <w:rFonts w:ascii="Tahoma" w:hAnsi="Tahoma" w:cs="Tahoma"/>
                <w:b/>
                <w:color w:val="FFFFFF" w:themeColor="background1"/>
                <w:sz w:val="22"/>
              </w:rPr>
              <w:t>A</w:t>
            </w:r>
            <w:r w:rsidR="008A45E5" w:rsidRPr="005859E5">
              <w:rPr>
                <w:rFonts w:ascii="Tahoma" w:hAnsi="Tahoma" w:cs="Tahoma"/>
                <w:b/>
                <w:color w:val="FFFFFF" w:themeColor="background1"/>
                <w:sz w:val="22"/>
              </w:rPr>
              <w:t>udit</w:t>
            </w:r>
            <w:r w:rsidRPr="0046563B">
              <w:rPr>
                <w:rFonts w:ascii="Tahoma" w:hAnsi="Tahoma" w:cs="Tahoma"/>
                <w:b/>
                <w:color w:val="FFFFFF" w:themeColor="background1"/>
                <w:sz w:val="22"/>
              </w:rPr>
              <w:t xml:space="preserve"> considerations</w:t>
            </w:r>
          </w:p>
          <w:p w14:paraId="1CE5BE6C" w14:textId="61B8AE03" w:rsidR="00715DBD" w:rsidRPr="00DB7196" w:rsidRDefault="00715DBD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DB7196">
              <w:rPr>
                <w:rFonts w:ascii="Tahoma" w:hAnsi="Tahoma" w:cs="Tahoma"/>
                <w:color w:val="FFFFFF" w:themeColor="background1"/>
                <w:sz w:val="22"/>
              </w:rPr>
              <w:t>(</w:t>
            </w:r>
            <w:r w:rsidR="003F0028" w:rsidRPr="00DB7196">
              <w:rPr>
                <w:rFonts w:ascii="Tahoma" w:hAnsi="Tahoma" w:cs="Tahoma"/>
                <w:color w:val="FFFFFF" w:themeColor="background1"/>
                <w:sz w:val="22"/>
              </w:rPr>
              <w:t xml:space="preserve">e.g. </w:t>
            </w:r>
            <w:r w:rsidRPr="00DB7196">
              <w:rPr>
                <w:rFonts w:ascii="Tahoma" w:hAnsi="Tahoma" w:cs="Tahoma"/>
                <w:color w:val="FFFFFF" w:themeColor="background1"/>
                <w:sz w:val="22"/>
              </w:rPr>
              <w:t xml:space="preserve">are </w:t>
            </w:r>
            <w:r w:rsidR="002D7169" w:rsidRPr="00DB7196">
              <w:rPr>
                <w:rFonts w:ascii="Tahoma" w:hAnsi="Tahoma" w:cs="Tahoma"/>
                <w:color w:val="FFFFFF" w:themeColor="background1"/>
                <w:sz w:val="22"/>
              </w:rPr>
              <w:t>items</w:t>
            </w:r>
            <w:r w:rsidRPr="00DB7196">
              <w:rPr>
                <w:rFonts w:ascii="Tahoma" w:hAnsi="Tahoma" w:cs="Tahoma"/>
                <w:color w:val="FFFFFF" w:themeColor="background1"/>
                <w:sz w:val="22"/>
              </w:rPr>
              <w:t xml:space="preserve"> </w:t>
            </w:r>
            <w:r w:rsidR="00EC076A" w:rsidRPr="00DB7196">
              <w:rPr>
                <w:rFonts w:ascii="Tahoma" w:hAnsi="Tahoma" w:cs="Tahoma"/>
                <w:color w:val="FFFFFF" w:themeColor="background1"/>
                <w:sz w:val="22"/>
              </w:rPr>
              <w:t>up to date and satisfactory)</w:t>
            </w:r>
          </w:p>
        </w:tc>
        <w:tc>
          <w:tcPr>
            <w:tcW w:w="2341" w:type="dxa"/>
            <w:tcBorders>
              <w:bottom w:val="single" w:sz="4" w:space="0" w:color="auto"/>
            </w:tcBorders>
            <w:shd w:val="clear" w:color="auto" w:fill="990033"/>
          </w:tcPr>
          <w:p w14:paraId="34C6E9E9" w14:textId="5A0BCCFC" w:rsidR="008A45E5" w:rsidRPr="00424D17" w:rsidRDefault="005E27CD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Outcome</w:t>
            </w:r>
            <w:r w:rsidR="00382D6D"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/</w:t>
            </w:r>
            <w:r w:rsidR="00486C7C"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br/>
              <w:t>comments</w:t>
            </w:r>
            <w:r w:rsidR="000652CB"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/</w:t>
            </w:r>
            <w:r w:rsidR="00A94EA2"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actions required</w:t>
            </w:r>
            <w:r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 xml:space="preserve">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990033"/>
          </w:tcPr>
          <w:p w14:paraId="4E085DB8" w14:textId="5BFCBB5D" w:rsidR="008A45E5" w:rsidRPr="00424D17" w:rsidRDefault="002C630D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Carried out by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990033"/>
          </w:tcPr>
          <w:p w14:paraId="32004006" w14:textId="063856C4" w:rsidR="008A45E5" w:rsidRPr="00424D17" w:rsidRDefault="002C630D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Date</w:t>
            </w:r>
          </w:p>
        </w:tc>
        <w:tc>
          <w:tcPr>
            <w:tcW w:w="1053" w:type="dxa"/>
            <w:tcBorders>
              <w:bottom w:val="single" w:sz="4" w:space="0" w:color="auto"/>
            </w:tcBorders>
            <w:shd w:val="clear" w:color="auto" w:fill="990033"/>
          </w:tcPr>
          <w:p w14:paraId="4EA4FA66" w14:textId="3C4833C9" w:rsidR="008A45E5" w:rsidRPr="00424D17" w:rsidRDefault="008A45E5" w:rsidP="00F20CF0">
            <w:pPr>
              <w:spacing w:before="60" w:after="60" w:line="240" w:lineRule="auto"/>
              <w:rPr>
                <w:rFonts w:ascii="Tahoma" w:hAnsi="Tahoma" w:cs="Tahoma"/>
                <w:b/>
                <w:color w:val="FFFFFF" w:themeColor="background1"/>
                <w:sz w:val="22"/>
              </w:rPr>
            </w:pPr>
            <w:r w:rsidRPr="00424D17">
              <w:rPr>
                <w:rFonts w:ascii="Tahoma" w:hAnsi="Tahoma" w:cs="Tahoma"/>
                <w:b/>
                <w:color w:val="FFFFFF" w:themeColor="background1"/>
                <w:sz w:val="22"/>
              </w:rPr>
              <w:t>Next review due</w:t>
            </w:r>
          </w:p>
        </w:tc>
      </w:tr>
      <w:tr w:rsidR="0000357E" w:rsidRPr="00DF691D" w14:paraId="423C0093" w14:textId="77777777" w:rsidTr="00EA6884">
        <w:trPr>
          <w:cantSplit/>
        </w:trPr>
        <w:tc>
          <w:tcPr>
            <w:tcW w:w="13948" w:type="dxa"/>
            <w:gridSpan w:val="7"/>
            <w:tcBorders>
              <w:right w:val="single" w:sz="4" w:space="0" w:color="auto"/>
            </w:tcBorders>
            <w:shd w:val="clear" w:color="auto" w:fill="990033"/>
            <w:vAlign w:val="center"/>
          </w:tcPr>
          <w:p w14:paraId="03FAA942" w14:textId="07CC192E" w:rsidR="0000357E" w:rsidRPr="00DF691D" w:rsidRDefault="0000357E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7A6C6D">
              <w:rPr>
                <w:rFonts w:ascii="Tahoma" w:hAnsi="Tahoma" w:cs="Tahoma"/>
                <w:b/>
                <w:color w:val="FFFFFF" w:themeColor="background1"/>
                <w:sz w:val="22"/>
              </w:rPr>
              <w:t xml:space="preserve">QA of Image Quality </w:t>
            </w:r>
          </w:p>
        </w:tc>
      </w:tr>
      <w:tr w:rsidR="00B04D32" w:rsidRPr="00DF691D" w14:paraId="69138F14" w14:textId="77777777" w:rsidTr="00DB7196">
        <w:tc>
          <w:tcPr>
            <w:tcW w:w="2458" w:type="dxa"/>
            <w:vAlign w:val="center"/>
          </w:tcPr>
          <w:p w14:paraId="5D46689D" w14:textId="2DBFC77E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Quality ratings of radiographs</w:t>
            </w:r>
          </w:p>
        </w:tc>
        <w:tc>
          <w:tcPr>
            <w:tcW w:w="2511" w:type="dxa"/>
            <w:vAlign w:val="center"/>
          </w:tcPr>
          <w:p w14:paraId="2511272E" w14:textId="02D35876" w:rsidR="008A45E5" w:rsidRPr="00DF691D" w:rsidRDefault="0081493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Image quality ratings </w:t>
            </w:r>
            <w:r w:rsidR="00BD2547" w:rsidRPr="00DF691D">
              <w:rPr>
                <w:rFonts w:ascii="Tahoma" w:hAnsi="Tahoma" w:cs="Tahoma"/>
                <w:sz w:val="22"/>
              </w:rPr>
              <w:t>record/</w:t>
            </w:r>
            <w:r w:rsidRPr="00DF691D">
              <w:rPr>
                <w:rFonts w:ascii="Tahoma" w:hAnsi="Tahoma" w:cs="Tahoma"/>
                <w:sz w:val="22"/>
              </w:rPr>
              <w:t>log</w:t>
            </w:r>
            <w:r w:rsidR="000D3763" w:rsidRPr="00DF691D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3600" w:type="dxa"/>
            <w:vAlign w:val="center"/>
          </w:tcPr>
          <w:p w14:paraId="71283A41" w14:textId="4EEB9D4D" w:rsidR="008A45E5" w:rsidRPr="00DF691D" w:rsidRDefault="0017707A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up</w:t>
            </w:r>
            <w:r w:rsidR="0005374C" w:rsidRPr="00DF691D">
              <w:rPr>
                <w:rFonts w:ascii="Tahoma" w:hAnsi="Tahoma" w:cs="Tahoma"/>
                <w:sz w:val="22"/>
              </w:rPr>
              <w:t>-</w:t>
            </w:r>
            <w:r w:rsidR="006867A7" w:rsidRPr="00DF691D">
              <w:rPr>
                <w:rFonts w:ascii="Tahoma" w:hAnsi="Tahoma" w:cs="Tahoma"/>
                <w:sz w:val="22"/>
              </w:rPr>
              <w:t>to</w:t>
            </w:r>
            <w:r w:rsidR="0005374C" w:rsidRPr="00DF691D">
              <w:rPr>
                <w:rFonts w:ascii="Tahoma" w:hAnsi="Tahoma" w:cs="Tahoma"/>
                <w:sz w:val="22"/>
              </w:rPr>
              <w:t>-</w:t>
            </w:r>
            <w:r w:rsidR="006867A7" w:rsidRPr="00DF691D">
              <w:rPr>
                <w:rFonts w:ascii="Tahoma" w:hAnsi="Tahoma" w:cs="Tahoma"/>
                <w:sz w:val="22"/>
              </w:rPr>
              <w:t xml:space="preserve">date records </w:t>
            </w:r>
            <w:r w:rsidR="0088218D" w:rsidRPr="00DF691D">
              <w:rPr>
                <w:rFonts w:ascii="Tahoma" w:hAnsi="Tahoma" w:cs="Tahoma"/>
                <w:sz w:val="22"/>
              </w:rPr>
              <w:t>of</w:t>
            </w:r>
            <w:r w:rsidR="00AA1007">
              <w:rPr>
                <w:rFonts w:ascii="Tahoma" w:hAnsi="Tahoma" w:cs="Tahoma"/>
                <w:sz w:val="22"/>
              </w:rPr>
              <w:t xml:space="preserve"> image quality</w:t>
            </w:r>
            <w:r w:rsidR="0088218D" w:rsidRPr="00DF691D">
              <w:rPr>
                <w:rFonts w:ascii="Tahoma" w:hAnsi="Tahoma" w:cs="Tahoma"/>
                <w:sz w:val="22"/>
              </w:rPr>
              <w:t xml:space="preserve"> ratings </w:t>
            </w:r>
            <w:r w:rsidR="006867A7" w:rsidRPr="00DF691D">
              <w:rPr>
                <w:rFonts w:ascii="Tahoma" w:hAnsi="Tahoma" w:cs="Tahoma"/>
                <w:sz w:val="22"/>
              </w:rPr>
              <w:t>held?</w:t>
            </w:r>
          </w:p>
        </w:tc>
        <w:tc>
          <w:tcPr>
            <w:tcW w:w="2341" w:type="dxa"/>
          </w:tcPr>
          <w:p w14:paraId="2F4FCD0B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2379FB89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19B376C3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14DFCEF7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F363E4" w:rsidRPr="00DF691D" w14:paraId="5D2EF412" w14:textId="77777777" w:rsidTr="00DB7196">
        <w:tc>
          <w:tcPr>
            <w:tcW w:w="2458" w:type="dxa"/>
            <w:vAlign w:val="center"/>
          </w:tcPr>
          <w:p w14:paraId="18408E7C" w14:textId="45DC0455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Analysis of radiograph quality</w:t>
            </w:r>
          </w:p>
        </w:tc>
        <w:tc>
          <w:tcPr>
            <w:tcW w:w="2511" w:type="dxa"/>
            <w:vAlign w:val="center"/>
          </w:tcPr>
          <w:p w14:paraId="528CE23A" w14:textId="3DD812F4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Image quality analysis record</w:t>
            </w:r>
            <w:r w:rsidRPr="00DF691D">
              <w:rPr>
                <w:rFonts w:ascii="Tahoma" w:hAnsi="Tahoma" w:cs="Tahoma"/>
                <w:sz w:val="22"/>
              </w:rPr>
              <w:br/>
            </w:r>
            <w:hyperlink r:id="rId12" w:history="1">
              <w:r w:rsidRPr="004C7487">
                <w:rPr>
                  <w:rStyle w:val="Hyperlink"/>
                  <w:rFonts w:ascii="Tahoma" w:hAnsi="Tahoma" w:cs="Tahoma"/>
                  <w:iCs/>
                  <w:sz w:val="22"/>
                </w:rPr>
                <w:t>[e.g. Quality Assessment of Radiographic Images template]</w:t>
              </w:r>
            </w:hyperlink>
          </w:p>
        </w:tc>
        <w:tc>
          <w:tcPr>
            <w:tcW w:w="3600" w:type="dxa"/>
            <w:vAlign w:val="center"/>
          </w:tcPr>
          <w:p w14:paraId="71758D88" w14:textId="77777777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Is analysis current?</w:t>
            </w:r>
          </w:p>
          <w:p w14:paraId="45C389D3" w14:textId="77777777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Is radiograph quality satisfactory?</w:t>
            </w:r>
          </w:p>
          <w:p w14:paraId="798B4162" w14:textId="77777777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Has reject image analysis been carried out?</w:t>
            </w:r>
          </w:p>
          <w:p w14:paraId="7FA6D7A0" w14:textId="5CAD413B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Has corrective action been taken if required?</w:t>
            </w:r>
          </w:p>
        </w:tc>
        <w:tc>
          <w:tcPr>
            <w:tcW w:w="2341" w:type="dxa"/>
          </w:tcPr>
          <w:p w14:paraId="3EAB1840" w14:textId="77777777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44CE244B" w14:textId="77777777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3353314E" w14:textId="77777777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199751EF" w14:textId="77777777" w:rsidR="00F363E4" w:rsidRPr="00DF691D" w:rsidRDefault="00F363E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466332" w:rsidRPr="00DF691D" w14:paraId="1559ACBC" w14:textId="77777777" w:rsidTr="002A38FA">
        <w:tc>
          <w:tcPr>
            <w:tcW w:w="13948" w:type="dxa"/>
            <w:gridSpan w:val="7"/>
            <w:shd w:val="clear" w:color="auto" w:fill="990033"/>
            <w:vAlign w:val="center"/>
          </w:tcPr>
          <w:p w14:paraId="0A630F96" w14:textId="0D72AB74" w:rsidR="00466332" w:rsidRPr="00DF691D" w:rsidRDefault="00466332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7A6C6D">
              <w:rPr>
                <w:rFonts w:ascii="Tahoma" w:hAnsi="Tahoma" w:cs="Tahoma"/>
                <w:b/>
                <w:color w:val="FFFFFF" w:themeColor="background1"/>
                <w:sz w:val="22"/>
              </w:rPr>
              <w:t>QA of Patient Dose &amp; Equipment</w:t>
            </w:r>
          </w:p>
        </w:tc>
      </w:tr>
      <w:tr w:rsidR="00B04D32" w:rsidRPr="00DF691D" w14:paraId="7F93F6AC" w14:textId="77777777" w:rsidTr="00DB7196">
        <w:tc>
          <w:tcPr>
            <w:tcW w:w="2458" w:type="dxa"/>
            <w:vAlign w:val="center"/>
          </w:tcPr>
          <w:p w14:paraId="2C446777" w14:textId="675591CF" w:rsidR="008A45E5" w:rsidRPr="00DF691D" w:rsidRDefault="000676D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Equipment inventory</w:t>
            </w:r>
          </w:p>
        </w:tc>
        <w:tc>
          <w:tcPr>
            <w:tcW w:w="2511" w:type="dxa"/>
            <w:vAlign w:val="center"/>
          </w:tcPr>
          <w:p w14:paraId="2053D17D" w14:textId="5F89E120" w:rsidR="00BE2506" w:rsidRPr="005859E5" w:rsidRDefault="003A47AA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5859E5">
              <w:rPr>
                <w:rFonts w:ascii="Tahoma" w:hAnsi="Tahoma" w:cs="Tahoma"/>
                <w:sz w:val="22"/>
              </w:rPr>
              <w:t>Inventory document</w:t>
            </w:r>
            <w:r w:rsidR="006B1319" w:rsidRPr="005859E5">
              <w:rPr>
                <w:rFonts w:ascii="Tahoma" w:hAnsi="Tahoma" w:cs="Tahoma"/>
                <w:sz w:val="22"/>
              </w:rPr>
              <w:br/>
            </w:r>
            <w:hyperlink r:id="rId13" w:history="1">
              <w:r w:rsidR="003A2E11" w:rsidRPr="00101E25">
                <w:rPr>
                  <w:rStyle w:val="Hyperlink"/>
                  <w:rFonts w:ascii="Tahoma" w:hAnsi="Tahoma" w:cs="Tahoma"/>
                  <w:sz w:val="22"/>
                </w:rPr>
                <w:t>[</w:t>
              </w:r>
              <w:r w:rsidR="00BE2506" w:rsidRPr="00101E25">
                <w:rPr>
                  <w:rStyle w:val="Hyperlink"/>
                  <w:rFonts w:ascii="Tahoma" w:hAnsi="Tahoma" w:cs="Tahoma"/>
                  <w:sz w:val="22"/>
                </w:rPr>
                <w:t>e.g.</w:t>
              </w:r>
              <w:r w:rsidR="00586F0F" w:rsidRPr="00101E25">
                <w:rPr>
                  <w:rStyle w:val="Hyperlink"/>
                  <w:rFonts w:ascii="Tahoma" w:hAnsi="Tahoma" w:cs="Tahoma"/>
                  <w:sz w:val="22"/>
                </w:rPr>
                <w:t xml:space="preserve"> </w:t>
              </w:r>
              <w:r w:rsidR="008D40A9" w:rsidRPr="00101E25">
                <w:rPr>
                  <w:rStyle w:val="Hyperlink"/>
                  <w:rFonts w:ascii="Tahoma" w:hAnsi="Tahoma" w:cs="Tahoma"/>
                  <w:sz w:val="22"/>
                </w:rPr>
                <w:t>X-ray Machine Inventory template</w:t>
              </w:r>
              <w:r w:rsidR="000A6F18" w:rsidRPr="00101E25">
                <w:rPr>
                  <w:rStyle w:val="Hyperlink"/>
                  <w:rFonts w:ascii="Tahoma" w:hAnsi="Tahoma" w:cs="Tahoma"/>
                  <w:sz w:val="22"/>
                </w:rPr>
                <w:t>, ancillary</w:t>
              </w:r>
              <w:r w:rsidR="001774AA" w:rsidRPr="00101E25">
                <w:rPr>
                  <w:rStyle w:val="Hyperlink"/>
                  <w:rFonts w:ascii="Tahoma" w:hAnsi="Tahoma" w:cs="Tahoma"/>
                  <w:sz w:val="22"/>
                </w:rPr>
                <w:t xml:space="preserve"> equipment template</w:t>
              </w:r>
              <w:r w:rsidR="003A2E11" w:rsidRPr="00101E25">
                <w:rPr>
                  <w:rStyle w:val="Hyperlink"/>
                  <w:rFonts w:ascii="Tahoma" w:hAnsi="Tahoma" w:cs="Tahoma"/>
                  <w:sz w:val="22"/>
                </w:rPr>
                <w:t>]</w:t>
              </w:r>
            </w:hyperlink>
          </w:p>
        </w:tc>
        <w:tc>
          <w:tcPr>
            <w:tcW w:w="3600" w:type="dxa"/>
          </w:tcPr>
          <w:p w14:paraId="5741F86D" w14:textId="77A211ED" w:rsidR="00103EA2" w:rsidRPr="00103EA2" w:rsidRDefault="00853B82" w:rsidP="00837E95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Is </w:t>
            </w:r>
            <w:r w:rsidR="005C0968" w:rsidRPr="00DF691D">
              <w:rPr>
                <w:rFonts w:ascii="Tahoma" w:hAnsi="Tahoma" w:cs="Tahoma"/>
                <w:sz w:val="22"/>
              </w:rPr>
              <w:t xml:space="preserve">inventory </w:t>
            </w:r>
            <w:r w:rsidR="006C5818" w:rsidRPr="00DF691D">
              <w:rPr>
                <w:rFonts w:ascii="Tahoma" w:hAnsi="Tahoma" w:cs="Tahoma"/>
                <w:sz w:val="22"/>
              </w:rPr>
              <w:t xml:space="preserve">complete and </w:t>
            </w:r>
            <w:r w:rsidR="005C0968" w:rsidRPr="00DF691D">
              <w:rPr>
                <w:rFonts w:ascii="Tahoma" w:hAnsi="Tahoma" w:cs="Tahoma"/>
                <w:sz w:val="22"/>
              </w:rPr>
              <w:t>up to date</w:t>
            </w:r>
            <w:r w:rsidR="006C5818" w:rsidRPr="00DF691D">
              <w:rPr>
                <w:rFonts w:ascii="Tahoma" w:hAnsi="Tahoma" w:cs="Tahoma"/>
                <w:sz w:val="22"/>
              </w:rPr>
              <w:t>?</w:t>
            </w:r>
          </w:p>
        </w:tc>
        <w:tc>
          <w:tcPr>
            <w:tcW w:w="2341" w:type="dxa"/>
          </w:tcPr>
          <w:p w14:paraId="18E45048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09E8961A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3AD322E9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50EF18B7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DC73B6" w:rsidRPr="00DF691D" w14:paraId="5F50720D" w14:textId="77777777" w:rsidTr="00DB7196">
        <w:tc>
          <w:tcPr>
            <w:tcW w:w="2458" w:type="dxa"/>
            <w:vAlign w:val="center"/>
          </w:tcPr>
          <w:p w14:paraId="6A6B2EA6" w14:textId="26013810" w:rsidR="00DC73B6" w:rsidRPr="00DF691D" w:rsidRDefault="00DC73B6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Equipment testing and maintenance</w:t>
            </w:r>
          </w:p>
        </w:tc>
        <w:tc>
          <w:tcPr>
            <w:tcW w:w="2511" w:type="dxa"/>
            <w:vAlign w:val="center"/>
          </w:tcPr>
          <w:p w14:paraId="2120258B" w14:textId="6C6848C5" w:rsidR="00DC73B6" w:rsidRPr="005859E5" w:rsidRDefault="00DC73B6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5859E5">
              <w:rPr>
                <w:rFonts w:ascii="Tahoma" w:hAnsi="Tahoma" w:cs="Tahoma"/>
                <w:sz w:val="22"/>
              </w:rPr>
              <w:t xml:space="preserve">Records and reports </w:t>
            </w:r>
            <w:r w:rsidRPr="005859E5">
              <w:rPr>
                <w:rFonts w:ascii="Tahoma" w:hAnsi="Tahoma" w:cs="Tahoma"/>
                <w:sz w:val="22"/>
              </w:rPr>
              <w:br/>
            </w:r>
            <w:r w:rsidRPr="00DB7196">
              <w:rPr>
                <w:rFonts w:ascii="Tahoma" w:hAnsi="Tahoma" w:cs="Tahoma"/>
                <w:color w:val="0000FF"/>
                <w:sz w:val="22"/>
              </w:rPr>
              <w:t xml:space="preserve">[e.g. </w:t>
            </w:r>
            <w:hyperlink r:id="rId14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X-ray Machine Routine Testing and Maintenance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 xml:space="preserve">, </w:t>
            </w:r>
            <w:hyperlink r:id="rId15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 xml:space="preserve">X-ray Machine Routine Surveillance Record </w:t>
              </w:r>
              <w:r w:rsidRPr="00101E25">
                <w:rPr>
                  <w:rStyle w:val="Hyperlink"/>
                  <w:rFonts w:ascii="Tahoma" w:hAnsi="Tahoma" w:cs="Tahoma"/>
                  <w:sz w:val="22"/>
                </w:rPr>
                <w:lastRenderedPageBreak/>
                <w:t>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>, external reports (from engineer, MPE, RPA)]</w:t>
            </w:r>
          </w:p>
        </w:tc>
        <w:tc>
          <w:tcPr>
            <w:tcW w:w="3600" w:type="dxa"/>
          </w:tcPr>
          <w:p w14:paraId="667352AD" w14:textId="77777777" w:rsidR="00DC73B6" w:rsidRPr="00DF691D" w:rsidRDefault="00DC73B6" w:rsidP="009D0CA9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lastRenderedPageBreak/>
              <w:t xml:space="preserve">Is there a schedule for equipment testing and maintenance? </w:t>
            </w:r>
            <w:r w:rsidRPr="00DF691D">
              <w:rPr>
                <w:rFonts w:ascii="Tahoma" w:hAnsi="Tahoma" w:cs="Tahoma"/>
                <w:sz w:val="22"/>
              </w:rPr>
              <w:br/>
              <w:t>(e.g. dates when next tests due indicated in test records)</w:t>
            </w:r>
          </w:p>
          <w:p w14:paraId="7137B121" w14:textId="77777777" w:rsidR="00DC73B6" w:rsidRPr="00DF691D" w:rsidRDefault="00DC73B6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Have appropriate tests and maintenance been carried out (i.e. </w:t>
            </w:r>
            <w:r w:rsidRPr="00DF691D">
              <w:rPr>
                <w:rFonts w:ascii="Tahoma" w:hAnsi="Tahoma" w:cs="Tahoma"/>
                <w:sz w:val="22"/>
              </w:rPr>
              <w:lastRenderedPageBreak/>
              <w:t xml:space="preserve">critical exam, acceptance test, routine and safety tests, maintenance, routine surveillance) at </w:t>
            </w:r>
            <w:r>
              <w:rPr>
                <w:rFonts w:ascii="Tahoma" w:hAnsi="Tahoma" w:cs="Tahoma"/>
                <w:sz w:val="22"/>
              </w:rPr>
              <w:t>appropriate</w:t>
            </w:r>
            <w:r w:rsidRPr="00DF691D">
              <w:rPr>
                <w:rFonts w:ascii="Tahoma" w:hAnsi="Tahoma" w:cs="Tahoma"/>
                <w:sz w:val="22"/>
              </w:rPr>
              <w:t xml:space="preserve"> frequency?</w:t>
            </w:r>
          </w:p>
          <w:p w14:paraId="0093299E" w14:textId="77777777" w:rsidR="00DC73B6" w:rsidRPr="00DF691D" w:rsidRDefault="00DC73B6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reports available?</w:t>
            </w:r>
          </w:p>
          <w:p w14:paraId="2CE99469" w14:textId="28B031CC" w:rsidR="00DC73B6" w:rsidRPr="00DF691D" w:rsidRDefault="00DC73B6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Have recommendations been actioned?</w:t>
            </w:r>
          </w:p>
        </w:tc>
        <w:tc>
          <w:tcPr>
            <w:tcW w:w="2341" w:type="dxa"/>
          </w:tcPr>
          <w:p w14:paraId="17EF4E86" w14:textId="77777777" w:rsidR="00DC73B6" w:rsidRPr="00DF691D" w:rsidRDefault="00DC73B6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52A41E01" w14:textId="77777777" w:rsidR="00DC73B6" w:rsidRPr="00DF691D" w:rsidRDefault="00DC73B6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7D1FF675" w14:textId="77777777" w:rsidR="00DC73B6" w:rsidRPr="00DF691D" w:rsidRDefault="00DC73B6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4E3EEE80" w14:textId="77777777" w:rsidR="00DC73B6" w:rsidRPr="00DF691D" w:rsidRDefault="00DC73B6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F36429" w:rsidRPr="00DF691D" w14:paraId="06FC9C28" w14:textId="77777777" w:rsidTr="00DB7196">
        <w:tc>
          <w:tcPr>
            <w:tcW w:w="2458" w:type="dxa"/>
            <w:vAlign w:val="center"/>
          </w:tcPr>
          <w:p w14:paraId="2C34367D" w14:textId="6C5A8B33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Assessment of dose</w:t>
            </w:r>
          </w:p>
        </w:tc>
        <w:tc>
          <w:tcPr>
            <w:tcW w:w="2511" w:type="dxa"/>
            <w:vAlign w:val="center"/>
          </w:tcPr>
          <w:p w14:paraId="426AE787" w14:textId="47DB285C" w:rsidR="00F36429" w:rsidRPr="00DF691D" w:rsidRDefault="00F36429" w:rsidP="00F20CF0">
            <w:pPr>
              <w:spacing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Reports of representative patient dose from routine testing</w:t>
            </w:r>
          </w:p>
          <w:p w14:paraId="5516BE7E" w14:textId="4117A03C" w:rsidR="00F36429" w:rsidRPr="00DF691D" w:rsidRDefault="00F36429" w:rsidP="00F20CF0">
            <w:pPr>
              <w:spacing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Local DRLs</w:t>
            </w:r>
          </w:p>
        </w:tc>
        <w:tc>
          <w:tcPr>
            <w:tcW w:w="3600" w:type="dxa"/>
            <w:vAlign w:val="center"/>
          </w:tcPr>
          <w:p w14:paraId="5B9D4123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local DRLs in place?</w:t>
            </w:r>
          </w:p>
          <w:p w14:paraId="3AD8BA0D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Have the representative patient doses for each machine and type of exposure been monitored and compared to the local DRLs?</w:t>
            </w:r>
          </w:p>
          <w:p w14:paraId="6A1B241D" w14:textId="169C5920" w:rsidR="00F502F4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If consistently higher, has an investigation been carried out and action taken?</w:t>
            </w:r>
          </w:p>
        </w:tc>
        <w:tc>
          <w:tcPr>
            <w:tcW w:w="2341" w:type="dxa"/>
          </w:tcPr>
          <w:p w14:paraId="2E454A0C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33367C36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4C47F2E4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7F3DF568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466332" w:rsidRPr="00DF691D" w14:paraId="7479EFEB" w14:textId="77777777" w:rsidTr="000C72B0">
        <w:tc>
          <w:tcPr>
            <w:tcW w:w="13948" w:type="dxa"/>
            <w:gridSpan w:val="7"/>
            <w:shd w:val="clear" w:color="auto" w:fill="990033"/>
            <w:vAlign w:val="center"/>
          </w:tcPr>
          <w:p w14:paraId="02AE5184" w14:textId="177214DC" w:rsidR="00466332" w:rsidRPr="00DF691D" w:rsidRDefault="00466332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7A6C6D">
              <w:rPr>
                <w:rFonts w:ascii="Tahoma" w:hAnsi="Tahoma" w:cs="Tahoma"/>
                <w:b/>
                <w:color w:val="FFFFFF" w:themeColor="background1"/>
                <w:sz w:val="22"/>
              </w:rPr>
              <w:t>QA of Image Pro</w:t>
            </w:r>
            <w:r>
              <w:rPr>
                <w:rFonts w:ascii="Tahoma" w:hAnsi="Tahoma" w:cs="Tahoma"/>
                <w:b/>
                <w:color w:val="FFFFFF" w:themeColor="background1"/>
                <w:sz w:val="22"/>
              </w:rPr>
              <w:t>cessing and Viewing Facilities</w:t>
            </w:r>
            <w:r w:rsidRPr="007A6C6D">
              <w:rPr>
                <w:rFonts w:ascii="Tahoma" w:hAnsi="Tahoma" w:cs="Tahoma"/>
                <w:b/>
                <w:color w:val="FFFFFF" w:themeColor="background1"/>
                <w:sz w:val="22"/>
              </w:rPr>
              <w:t xml:space="preserve"> </w:t>
            </w:r>
          </w:p>
        </w:tc>
      </w:tr>
      <w:tr w:rsidR="00F502F4" w:rsidRPr="00DF691D" w14:paraId="48D23BEC" w14:textId="77777777" w:rsidTr="00DB7196">
        <w:tc>
          <w:tcPr>
            <w:tcW w:w="2458" w:type="dxa"/>
            <w:vAlign w:val="center"/>
          </w:tcPr>
          <w:p w14:paraId="04F608B5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Digital Imaging</w:t>
            </w:r>
          </w:p>
        </w:tc>
        <w:tc>
          <w:tcPr>
            <w:tcW w:w="2511" w:type="dxa"/>
            <w:vAlign w:val="center"/>
          </w:tcPr>
          <w:p w14:paraId="507A07D3" w14:textId="235089E2" w:rsidR="00F502F4" w:rsidRPr="005859E5" w:rsidRDefault="00F502F4" w:rsidP="00F20CF0">
            <w:pPr>
              <w:spacing w:line="240" w:lineRule="auto"/>
              <w:rPr>
                <w:rFonts w:ascii="Tahoma" w:hAnsi="Tahoma" w:cs="Tahoma"/>
                <w:sz w:val="22"/>
              </w:rPr>
            </w:pPr>
            <w:r w:rsidRPr="005859E5">
              <w:rPr>
                <w:rFonts w:ascii="Tahoma" w:hAnsi="Tahoma" w:cs="Tahoma"/>
                <w:sz w:val="22"/>
              </w:rPr>
              <w:t xml:space="preserve">External servicing/maintenance reports </w:t>
            </w:r>
          </w:p>
          <w:p w14:paraId="5ACD1469" w14:textId="110ECED7" w:rsidR="00F502F4" w:rsidRPr="005859E5" w:rsidRDefault="00F502F4" w:rsidP="00F20CF0">
            <w:pPr>
              <w:spacing w:line="240" w:lineRule="auto"/>
              <w:rPr>
                <w:rFonts w:ascii="Tahoma" w:hAnsi="Tahoma" w:cs="Tahoma"/>
                <w:sz w:val="22"/>
              </w:rPr>
            </w:pPr>
            <w:r w:rsidRPr="005859E5">
              <w:rPr>
                <w:rFonts w:ascii="Tahoma" w:hAnsi="Tahoma" w:cs="Tahoma"/>
                <w:sz w:val="22"/>
              </w:rPr>
              <w:t>Records of QA checks and tests</w:t>
            </w:r>
            <w:r w:rsidRPr="005859E5">
              <w:rPr>
                <w:rFonts w:ascii="Tahoma" w:hAnsi="Tahoma" w:cs="Tahoma"/>
                <w:sz w:val="22"/>
              </w:rPr>
              <w:br/>
            </w:r>
            <w:r w:rsidRPr="00DB7196">
              <w:rPr>
                <w:rFonts w:ascii="Tahoma" w:hAnsi="Tahoma" w:cs="Tahoma"/>
                <w:color w:val="0000FF"/>
                <w:sz w:val="22"/>
              </w:rPr>
              <w:t xml:space="preserve">[e.g. </w:t>
            </w:r>
            <w:hyperlink r:id="rId16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Digital Detector Check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 xml:space="preserve">, </w:t>
            </w:r>
            <w:hyperlink r:id="rId17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Digital Monitor Check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>]</w:t>
            </w:r>
          </w:p>
        </w:tc>
        <w:tc>
          <w:tcPr>
            <w:tcW w:w="3600" w:type="dxa"/>
            <w:vAlign w:val="center"/>
          </w:tcPr>
          <w:p w14:paraId="46AF5E72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Has servicing/maintenance of digital imaging system been carried out at appropriate frequency?</w:t>
            </w:r>
          </w:p>
          <w:p w14:paraId="50C71B19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Is there a recorded assessment of phosphor plate/</w:t>
            </w:r>
            <w:r>
              <w:rPr>
                <w:rFonts w:ascii="Tahoma" w:hAnsi="Tahoma" w:cs="Tahoma"/>
                <w:sz w:val="22"/>
              </w:rPr>
              <w:t>digital</w:t>
            </w:r>
            <w:r w:rsidRPr="00DF691D">
              <w:rPr>
                <w:rFonts w:ascii="Tahoma" w:hAnsi="Tahoma" w:cs="Tahoma"/>
                <w:sz w:val="22"/>
              </w:rPr>
              <w:t xml:space="preserve"> sensor condition and performance?</w:t>
            </w:r>
          </w:p>
          <w:p w14:paraId="01676634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Is there a recorded assessment of monitors used for viewing </w:t>
            </w:r>
            <w:r>
              <w:rPr>
                <w:rFonts w:ascii="Tahoma" w:hAnsi="Tahoma" w:cs="Tahoma"/>
                <w:sz w:val="22"/>
              </w:rPr>
              <w:t xml:space="preserve">digital </w:t>
            </w:r>
            <w:r w:rsidRPr="00DF691D">
              <w:rPr>
                <w:rFonts w:ascii="Tahoma" w:hAnsi="Tahoma" w:cs="Tahoma"/>
                <w:sz w:val="22"/>
              </w:rPr>
              <w:t>images?</w:t>
            </w:r>
          </w:p>
          <w:p w14:paraId="6DB8B562" w14:textId="76C87D61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lastRenderedPageBreak/>
              <w:t>Has corrective action been taken if required?</w:t>
            </w:r>
          </w:p>
        </w:tc>
        <w:tc>
          <w:tcPr>
            <w:tcW w:w="2341" w:type="dxa"/>
          </w:tcPr>
          <w:p w14:paraId="62136231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1CAAD9BB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616F8BEF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0F584816" w14:textId="77777777" w:rsidR="00F502F4" w:rsidRPr="00DF691D" w:rsidRDefault="00F502F4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0D4FA7" w:rsidRPr="00DF691D" w14:paraId="53667B1B" w14:textId="77777777" w:rsidTr="00DB7196">
        <w:tc>
          <w:tcPr>
            <w:tcW w:w="2458" w:type="dxa"/>
            <w:vAlign w:val="center"/>
          </w:tcPr>
          <w:p w14:paraId="11612AF8" w14:textId="2C8ACF44" w:rsidR="000D4FA7" w:rsidRPr="00DF691D" w:rsidRDefault="000D4FA7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Film Imaging</w:t>
            </w:r>
          </w:p>
        </w:tc>
        <w:tc>
          <w:tcPr>
            <w:tcW w:w="2511" w:type="dxa"/>
            <w:vAlign w:val="center"/>
          </w:tcPr>
          <w:p w14:paraId="1534F8B8" w14:textId="036FD392" w:rsidR="000D4FA7" w:rsidRPr="000D4FA7" w:rsidRDefault="000D4FA7" w:rsidP="00F20CF0">
            <w:pPr>
              <w:spacing w:line="240" w:lineRule="auto"/>
              <w:rPr>
                <w:rFonts w:ascii="Tahoma" w:hAnsi="Tahoma" w:cs="Tahoma"/>
                <w:sz w:val="22"/>
              </w:rPr>
            </w:pPr>
            <w:r w:rsidRPr="005859E5">
              <w:rPr>
                <w:rFonts w:ascii="Tahoma" w:hAnsi="Tahoma" w:cs="Tahoma"/>
                <w:sz w:val="22"/>
              </w:rPr>
              <w:t>External servicing/maintenance reports for automatic processor</w:t>
            </w:r>
          </w:p>
          <w:p w14:paraId="3CEF8840" w14:textId="11CD6CE1" w:rsidR="000D4FA7" w:rsidRPr="005859E5" w:rsidRDefault="000D4FA7" w:rsidP="00F20CF0">
            <w:pPr>
              <w:spacing w:line="240" w:lineRule="auto"/>
              <w:rPr>
                <w:rFonts w:ascii="Tahoma" w:hAnsi="Tahoma" w:cs="Tahoma"/>
                <w:sz w:val="22"/>
              </w:rPr>
            </w:pPr>
            <w:r w:rsidRPr="005859E5">
              <w:rPr>
                <w:rFonts w:ascii="Tahoma" w:hAnsi="Tahoma" w:cs="Tahoma"/>
                <w:sz w:val="22"/>
              </w:rPr>
              <w:t>QA records</w:t>
            </w:r>
            <w:r w:rsidRPr="005859E5">
              <w:rPr>
                <w:rFonts w:ascii="Tahoma" w:hAnsi="Tahoma" w:cs="Tahoma"/>
                <w:sz w:val="22"/>
              </w:rPr>
              <w:br/>
            </w:r>
            <w:r w:rsidRPr="00DB7196">
              <w:rPr>
                <w:rFonts w:ascii="Tahoma" w:hAnsi="Tahoma" w:cs="Tahoma"/>
                <w:color w:val="0000FF"/>
                <w:sz w:val="22"/>
              </w:rPr>
              <w:t xml:space="preserve">[e.g. </w:t>
            </w:r>
            <w:hyperlink r:id="rId18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X-ray Film Stock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 xml:space="preserve">, </w:t>
            </w:r>
            <w:hyperlink r:id="rId19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Developer &amp; Fixer Changing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 xml:space="preserve">, </w:t>
            </w:r>
            <w:hyperlink r:id="rId20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Radiograph Processing Unit Cleaning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>]</w:t>
            </w:r>
          </w:p>
          <w:p w14:paraId="185EF9EE" w14:textId="0591323B" w:rsidR="000D4FA7" w:rsidRPr="005859E5" w:rsidRDefault="000D4FA7" w:rsidP="00F20CF0">
            <w:pPr>
              <w:spacing w:line="240" w:lineRule="auto"/>
              <w:rPr>
                <w:rFonts w:ascii="Tahoma" w:hAnsi="Tahoma" w:cs="Tahoma"/>
                <w:sz w:val="22"/>
              </w:rPr>
            </w:pPr>
            <w:r w:rsidRPr="000D4FA7">
              <w:rPr>
                <w:rFonts w:ascii="Tahoma" w:hAnsi="Tahoma" w:cs="Tahoma"/>
                <w:sz w:val="22"/>
              </w:rPr>
              <w:t>Records of QA tests</w:t>
            </w:r>
            <w:r w:rsidRPr="00364D82">
              <w:rPr>
                <w:rFonts w:ascii="Tahoma" w:hAnsi="Tahoma" w:cs="Tahoma"/>
                <w:sz w:val="22"/>
              </w:rPr>
              <w:br/>
            </w:r>
            <w:r w:rsidRPr="00DB7196">
              <w:rPr>
                <w:rFonts w:ascii="Tahoma" w:hAnsi="Tahoma" w:cs="Tahoma"/>
                <w:color w:val="0000FF"/>
                <w:sz w:val="22"/>
              </w:rPr>
              <w:t xml:space="preserve">[e.g. </w:t>
            </w:r>
            <w:hyperlink r:id="rId21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Radiograph Processing Unit/ Darkroom Light Test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>]</w:t>
            </w:r>
          </w:p>
        </w:tc>
        <w:tc>
          <w:tcPr>
            <w:tcW w:w="3600" w:type="dxa"/>
          </w:tcPr>
          <w:p w14:paraId="0B0CDA44" w14:textId="77777777" w:rsidR="000D4FA7" w:rsidRPr="00DF691D" w:rsidRDefault="000D4FA7" w:rsidP="00837E95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Has servicing/maintenance of automatic processor been carried out at appropriate frequency?</w:t>
            </w:r>
          </w:p>
          <w:p w14:paraId="071E0E77" w14:textId="77777777" w:rsidR="000D4FA7" w:rsidRPr="00DF691D" w:rsidRDefault="000D4FA7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there up-to-date records of film &amp; chemical stocks, developer &amp; fixer changing and processor cleaning?</w:t>
            </w:r>
          </w:p>
          <w:p w14:paraId="271DA1B5" w14:textId="77777777" w:rsidR="000D4FA7" w:rsidRPr="00DF691D" w:rsidRDefault="000D4FA7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Have processing units/darkrooms been checked regularly to ensure they are light tight? (at least annually recommended)</w:t>
            </w:r>
          </w:p>
          <w:p w14:paraId="36D15241" w14:textId="77777777" w:rsidR="000D4FA7" w:rsidRPr="00DF691D" w:rsidRDefault="000D4FA7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Is there a recorded assessment of performance (e.g. step-wedge tests)?</w:t>
            </w:r>
          </w:p>
          <w:p w14:paraId="57BA2BA2" w14:textId="174D559E" w:rsidR="000D4FA7" w:rsidRPr="00DF691D" w:rsidRDefault="000D4FA7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Has corrective action been taken if required?</w:t>
            </w:r>
          </w:p>
        </w:tc>
        <w:tc>
          <w:tcPr>
            <w:tcW w:w="2341" w:type="dxa"/>
          </w:tcPr>
          <w:p w14:paraId="357421FF" w14:textId="77777777" w:rsidR="000D4FA7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  <w:p w14:paraId="1C28C0E4" w14:textId="407A78AB" w:rsidR="00073637" w:rsidRPr="00DF691D" w:rsidRDefault="0007363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627CB8E7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65CE5A18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3863454D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C777C7" w:rsidRPr="00DF691D" w14:paraId="2D12DA42" w14:textId="77777777" w:rsidTr="00170E22">
        <w:tc>
          <w:tcPr>
            <w:tcW w:w="13948" w:type="dxa"/>
            <w:gridSpan w:val="7"/>
            <w:shd w:val="clear" w:color="auto" w:fill="990033"/>
            <w:vAlign w:val="center"/>
          </w:tcPr>
          <w:p w14:paraId="6AE34D21" w14:textId="64A860C6" w:rsidR="00C777C7" w:rsidRPr="005859E5" w:rsidRDefault="00C777C7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7A6C6D">
              <w:rPr>
                <w:rFonts w:ascii="Tahoma" w:hAnsi="Tahoma" w:cs="Tahoma"/>
                <w:b/>
                <w:color w:val="FFFFFF" w:themeColor="background1"/>
                <w:sz w:val="22"/>
              </w:rPr>
              <w:t xml:space="preserve">QA of Training </w:t>
            </w:r>
          </w:p>
        </w:tc>
      </w:tr>
      <w:tr w:rsidR="000D4FA7" w:rsidRPr="00DF691D" w14:paraId="6CB3DFA2" w14:textId="77777777" w:rsidTr="00DB7196">
        <w:tc>
          <w:tcPr>
            <w:tcW w:w="2458" w:type="dxa"/>
            <w:vAlign w:val="center"/>
          </w:tcPr>
          <w:p w14:paraId="1E91EBE5" w14:textId="21DA1970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Staff training</w:t>
            </w:r>
          </w:p>
        </w:tc>
        <w:tc>
          <w:tcPr>
            <w:tcW w:w="2511" w:type="dxa"/>
            <w:vAlign w:val="center"/>
          </w:tcPr>
          <w:p w14:paraId="27492E35" w14:textId="0628D00A" w:rsidR="000D4FA7" w:rsidRPr="005859E5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5859E5">
              <w:rPr>
                <w:rFonts w:ascii="Tahoma" w:hAnsi="Tahoma" w:cs="Tahoma"/>
                <w:sz w:val="22"/>
              </w:rPr>
              <w:t>Staff training records</w:t>
            </w:r>
            <w:r w:rsidRPr="005859E5">
              <w:rPr>
                <w:rFonts w:ascii="Tahoma" w:hAnsi="Tahoma" w:cs="Tahoma"/>
                <w:sz w:val="22"/>
              </w:rPr>
              <w:br/>
            </w:r>
            <w:r w:rsidRPr="00DB7196">
              <w:rPr>
                <w:rFonts w:ascii="Tahoma" w:hAnsi="Tahoma" w:cs="Tahoma"/>
                <w:color w:val="0000FF"/>
                <w:sz w:val="22"/>
              </w:rPr>
              <w:t xml:space="preserve">[e.g. </w:t>
            </w:r>
            <w:hyperlink r:id="rId22" w:history="1">
              <w:r w:rsidRPr="00101E25">
                <w:rPr>
                  <w:rStyle w:val="Hyperlink"/>
                  <w:rFonts w:ascii="Tahoma" w:hAnsi="Tahoma" w:cs="Tahoma"/>
                  <w:sz w:val="22"/>
                </w:rPr>
                <w:t>Radiography Training Record template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 xml:space="preserve"> </w:t>
            </w:r>
            <w:proofErr w:type="spellStart"/>
            <w:r w:rsidRPr="00DB7196">
              <w:rPr>
                <w:rFonts w:ascii="Tahoma" w:hAnsi="Tahoma" w:cs="Tahoma"/>
                <w:color w:val="0000FF"/>
                <w:sz w:val="22"/>
              </w:rPr>
              <w:t>or</w:t>
            </w:r>
            <w:proofErr w:type="spellEnd"/>
            <w:r w:rsidRPr="00DB7196">
              <w:rPr>
                <w:rFonts w:ascii="Tahoma" w:hAnsi="Tahoma" w:cs="Tahoma"/>
                <w:color w:val="0000FF"/>
                <w:sz w:val="22"/>
              </w:rPr>
              <w:t xml:space="preserve"> </w:t>
            </w:r>
            <w:hyperlink r:id="rId23" w:history="1">
              <w:r w:rsidRPr="00DB7196">
                <w:rPr>
                  <w:rStyle w:val="Hyperlink"/>
                  <w:rFonts w:ascii="Tahoma" w:hAnsi="Tahoma" w:cs="Tahoma"/>
                  <w:sz w:val="22"/>
                </w:rPr>
                <w:t>example Employer’s Procedure</w:t>
              </w:r>
            </w:hyperlink>
            <w:r w:rsidRPr="00DB7196">
              <w:rPr>
                <w:rFonts w:ascii="Tahoma" w:hAnsi="Tahoma" w:cs="Tahoma"/>
                <w:color w:val="0000FF"/>
                <w:sz w:val="22"/>
              </w:rPr>
              <w:t xml:space="preserve"> EP9, Appendix 1]</w:t>
            </w:r>
          </w:p>
        </w:tc>
        <w:tc>
          <w:tcPr>
            <w:tcW w:w="3600" w:type="dxa"/>
            <w:vAlign w:val="center"/>
          </w:tcPr>
          <w:p w14:paraId="3363D7DE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there up-to-date records of training and CPD for each staff member involved in radiography?</w:t>
            </w:r>
          </w:p>
          <w:p w14:paraId="5F136769" w14:textId="185D40FC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these regularly reviewed?</w:t>
            </w:r>
          </w:p>
        </w:tc>
        <w:tc>
          <w:tcPr>
            <w:tcW w:w="2341" w:type="dxa"/>
          </w:tcPr>
          <w:p w14:paraId="06732255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09F8BBAC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26447015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2A8C8AC1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BF5036" w:rsidRPr="00DF691D" w14:paraId="44C19B40" w14:textId="77777777" w:rsidTr="00C17F07">
        <w:tc>
          <w:tcPr>
            <w:tcW w:w="13948" w:type="dxa"/>
            <w:gridSpan w:val="7"/>
            <w:shd w:val="clear" w:color="auto" w:fill="990033"/>
            <w:vAlign w:val="center"/>
          </w:tcPr>
          <w:p w14:paraId="7619543D" w14:textId="43BC5320" w:rsidR="00BF5036" w:rsidRPr="00DF691D" w:rsidRDefault="00BF5036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7A6C6D">
              <w:rPr>
                <w:rFonts w:ascii="Tahoma" w:hAnsi="Tahoma" w:cs="Tahoma"/>
                <w:b/>
                <w:color w:val="FFFFFF" w:themeColor="background1"/>
                <w:sz w:val="22"/>
              </w:rPr>
              <w:lastRenderedPageBreak/>
              <w:t>Employer’s Procedures</w:t>
            </w:r>
          </w:p>
        </w:tc>
      </w:tr>
      <w:tr w:rsidR="000D4FA7" w:rsidRPr="00DF691D" w14:paraId="28A620C7" w14:textId="77777777" w:rsidTr="00DB7196">
        <w:tc>
          <w:tcPr>
            <w:tcW w:w="2458" w:type="dxa"/>
            <w:vAlign w:val="center"/>
          </w:tcPr>
          <w:p w14:paraId="04907A7F" w14:textId="72D72CA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Document QA</w:t>
            </w:r>
          </w:p>
        </w:tc>
        <w:tc>
          <w:tcPr>
            <w:tcW w:w="2511" w:type="dxa"/>
            <w:vAlign w:val="center"/>
          </w:tcPr>
          <w:p w14:paraId="713E15A6" w14:textId="1927DA74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Master copy of the practice’s Employer’s Procedures</w:t>
            </w:r>
          </w:p>
        </w:tc>
        <w:tc>
          <w:tcPr>
            <w:tcW w:w="3600" w:type="dxa"/>
            <w:vAlign w:val="center"/>
          </w:tcPr>
          <w:p w14:paraId="3EEA6616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Are there practice specific Employer’s Procedures in place? </w:t>
            </w:r>
          </w:p>
          <w:p w14:paraId="415B2A77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these reviewed regularly? (annual review recommended)</w:t>
            </w:r>
          </w:p>
          <w:p w14:paraId="6178F437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document control measures in place? (e.g. version no., authorisation, page numbers)</w:t>
            </w:r>
          </w:p>
          <w:p w14:paraId="35B8084B" w14:textId="783DCBC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all duty holders aware of current version?</w:t>
            </w:r>
          </w:p>
        </w:tc>
        <w:tc>
          <w:tcPr>
            <w:tcW w:w="2341" w:type="dxa"/>
          </w:tcPr>
          <w:p w14:paraId="7022FAE3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08FFC7E9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57A4E96B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6C9B9B6A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B04D32" w:rsidRPr="00DF691D" w14:paraId="2A6004C1" w14:textId="77777777" w:rsidTr="00DB7196">
        <w:tc>
          <w:tcPr>
            <w:tcW w:w="2458" w:type="dxa"/>
            <w:vAlign w:val="center"/>
          </w:tcPr>
          <w:p w14:paraId="0DB73686" w14:textId="32BB5F90" w:rsidR="008A45E5" w:rsidRPr="00DF691D" w:rsidRDefault="00BD0C2B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QA of </w:t>
            </w:r>
            <w:r w:rsidR="00647DF2" w:rsidRPr="00DF691D">
              <w:rPr>
                <w:rFonts w:ascii="Tahoma" w:hAnsi="Tahoma" w:cs="Tahoma"/>
                <w:sz w:val="22"/>
              </w:rPr>
              <w:t>compliance with</w:t>
            </w:r>
            <w:r w:rsidR="00932633" w:rsidRPr="00DF691D">
              <w:rPr>
                <w:rFonts w:ascii="Tahoma" w:hAnsi="Tahoma" w:cs="Tahoma"/>
                <w:sz w:val="22"/>
              </w:rPr>
              <w:t xml:space="preserve"> </w:t>
            </w:r>
            <w:r w:rsidR="007A6876" w:rsidRPr="00DF691D">
              <w:rPr>
                <w:rFonts w:ascii="Tahoma" w:hAnsi="Tahoma" w:cs="Tahoma"/>
                <w:sz w:val="22"/>
              </w:rPr>
              <w:t xml:space="preserve">the </w:t>
            </w:r>
            <w:r w:rsidR="00FC3F54" w:rsidRPr="00DF691D">
              <w:rPr>
                <w:rFonts w:ascii="Tahoma" w:hAnsi="Tahoma" w:cs="Tahoma"/>
                <w:sz w:val="22"/>
              </w:rPr>
              <w:t>Employer’s P</w:t>
            </w:r>
            <w:r w:rsidR="00932633" w:rsidRPr="00DF691D">
              <w:rPr>
                <w:rFonts w:ascii="Tahoma" w:hAnsi="Tahoma" w:cs="Tahoma"/>
                <w:sz w:val="22"/>
              </w:rPr>
              <w:t>rocedures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3F2177A1" w14:textId="05F0192D" w:rsidR="008A45E5" w:rsidRPr="00DF691D" w:rsidRDefault="00064343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Relevant records and logs</w:t>
            </w:r>
            <w:r w:rsidR="00BA573F" w:rsidRPr="00DF691D">
              <w:rPr>
                <w:rFonts w:ascii="Tahoma" w:hAnsi="Tahoma" w:cs="Tahoma"/>
                <w:sz w:val="22"/>
              </w:rPr>
              <w:t>, observation of practice</w:t>
            </w:r>
          </w:p>
        </w:tc>
        <w:tc>
          <w:tcPr>
            <w:tcW w:w="3600" w:type="dxa"/>
            <w:tcBorders>
              <w:bottom w:val="single" w:sz="4" w:space="0" w:color="auto"/>
            </w:tcBorders>
            <w:vAlign w:val="center"/>
          </w:tcPr>
          <w:p w14:paraId="16E63E83" w14:textId="75F0DD64" w:rsidR="00A24F14" w:rsidRPr="00DF691D" w:rsidRDefault="00A32F9F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the p</w:t>
            </w:r>
            <w:r w:rsidR="000A7778" w:rsidRPr="00DF691D">
              <w:rPr>
                <w:rFonts w:ascii="Tahoma" w:hAnsi="Tahoma" w:cs="Tahoma"/>
                <w:sz w:val="22"/>
              </w:rPr>
              <w:t>ractice’s Employer’s Procedures</w:t>
            </w:r>
            <w:r w:rsidR="006F043D" w:rsidRPr="00DF691D">
              <w:rPr>
                <w:rFonts w:ascii="Tahoma" w:hAnsi="Tahoma" w:cs="Tahoma"/>
                <w:sz w:val="22"/>
              </w:rPr>
              <w:t xml:space="preserve"> followed by </w:t>
            </w:r>
            <w:r w:rsidR="000F4B3C" w:rsidRPr="00DF691D">
              <w:rPr>
                <w:rFonts w:ascii="Tahoma" w:hAnsi="Tahoma" w:cs="Tahoma"/>
                <w:sz w:val="22"/>
              </w:rPr>
              <w:t>all relevant duty holders</w:t>
            </w:r>
            <w:r w:rsidR="00C86861" w:rsidRPr="00DF691D">
              <w:rPr>
                <w:rFonts w:ascii="Tahoma" w:hAnsi="Tahoma" w:cs="Tahoma"/>
                <w:sz w:val="22"/>
              </w:rPr>
              <w:t>?</w:t>
            </w:r>
            <w:r w:rsidR="008770D3" w:rsidRPr="00DF691D">
              <w:rPr>
                <w:rFonts w:ascii="Tahoma" w:hAnsi="Tahoma" w:cs="Tahoma"/>
                <w:sz w:val="22"/>
              </w:rPr>
              <w:t xml:space="preserve"> </w:t>
            </w:r>
            <w:r w:rsidR="004D3F10" w:rsidRPr="00DF691D">
              <w:rPr>
                <w:rFonts w:ascii="Tahoma" w:hAnsi="Tahoma" w:cs="Tahoma"/>
                <w:sz w:val="22"/>
              </w:rPr>
              <w:t>E.g. m</w:t>
            </w:r>
            <w:r w:rsidR="00E9134C" w:rsidRPr="00DF691D">
              <w:rPr>
                <w:rFonts w:ascii="Tahoma" w:hAnsi="Tahoma" w:cs="Tahoma"/>
                <w:sz w:val="22"/>
              </w:rPr>
              <w:t>ay include</w:t>
            </w:r>
            <w:r w:rsidR="00036A31" w:rsidRPr="00DF691D">
              <w:rPr>
                <w:rFonts w:ascii="Tahoma" w:hAnsi="Tahoma" w:cs="Tahoma"/>
                <w:sz w:val="22"/>
              </w:rPr>
              <w:t xml:space="preserve"> audits</w:t>
            </w:r>
            <w:r w:rsidR="009D181E" w:rsidRPr="00DF691D">
              <w:rPr>
                <w:rStyle w:val="FootnoteReference"/>
                <w:rFonts w:ascii="Tahoma" w:hAnsi="Tahoma" w:cs="Tahoma"/>
                <w:sz w:val="22"/>
              </w:rPr>
              <w:footnoteReference w:id="2"/>
            </w:r>
            <w:r w:rsidR="00026E78">
              <w:rPr>
                <w:rFonts w:ascii="Tahoma" w:hAnsi="Tahoma" w:cs="Tahoma"/>
                <w:sz w:val="22"/>
              </w:rPr>
              <w:t xml:space="preserve"> of</w:t>
            </w:r>
            <w:r w:rsidR="00F415AF">
              <w:rPr>
                <w:rFonts w:ascii="Tahoma" w:hAnsi="Tahoma" w:cs="Tahoma"/>
                <w:sz w:val="22"/>
              </w:rPr>
              <w:t>:</w:t>
            </w:r>
          </w:p>
          <w:p w14:paraId="327B39BD" w14:textId="47474113" w:rsidR="00115618" w:rsidRPr="00DF691D" w:rsidRDefault="002F705A" w:rsidP="00F20CF0">
            <w:pPr>
              <w:pStyle w:val="ListParagraph"/>
              <w:numPr>
                <w:ilvl w:val="0"/>
                <w:numId w:val="3"/>
              </w:num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e</w:t>
            </w:r>
            <w:r w:rsidR="00BB7CB2" w:rsidRPr="00DF691D">
              <w:rPr>
                <w:rFonts w:ascii="Tahoma" w:hAnsi="Tahoma" w:cs="Tahoma"/>
                <w:sz w:val="22"/>
              </w:rPr>
              <w:t>ntitlement</w:t>
            </w:r>
            <w:r w:rsidR="003A4F7B" w:rsidRPr="00DF691D">
              <w:rPr>
                <w:rFonts w:ascii="Tahoma" w:hAnsi="Tahoma" w:cs="Tahoma"/>
                <w:sz w:val="22"/>
              </w:rPr>
              <w:t>s</w:t>
            </w:r>
            <w:r w:rsidRPr="00DF691D">
              <w:rPr>
                <w:rFonts w:ascii="Tahoma" w:hAnsi="Tahoma" w:cs="Tahoma"/>
                <w:sz w:val="22"/>
              </w:rPr>
              <w:t>,</w:t>
            </w:r>
            <w:r w:rsidR="0099063F" w:rsidRPr="00DF691D">
              <w:rPr>
                <w:rFonts w:ascii="Tahoma" w:hAnsi="Tahoma" w:cs="Tahoma"/>
                <w:sz w:val="22"/>
              </w:rPr>
              <w:t xml:space="preserve"> to ensure that </w:t>
            </w:r>
            <w:r w:rsidR="00792C1C" w:rsidRPr="00DF691D">
              <w:rPr>
                <w:rFonts w:ascii="Tahoma" w:hAnsi="Tahoma" w:cs="Tahoma"/>
                <w:sz w:val="22"/>
              </w:rPr>
              <w:t>duty holders</w:t>
            </w:r>
            <w:r w:rsidR="004D12D4" w:rsidRPr="00DF691D">
              <w:rPr>
                <w:rFonts w:ascii="Tahoma" w:hAnsi="Tahoma" w:cs="Tahoma"/>
                <w:sz w:val="22"/>
              </w:rPr>
              <w:t>’</w:t>
            </w:r>
            <w:r w:rsidR="00792C1C" w:rsidRPr="00DF691D">
              <w:rPr>
                <w:rFonts w:ascii="Tahoma" w:hAnsi="Tahoma" w:cs="Tahoma"/>
                <w:sz w:val="22"/>
              </w:rPr>
              <w:t xml:space="preserve"> </w:t>
            </w:r>
            <w:r w:rsidR="00AE24B6" w:rsidRPr="00DF691D">
              <w:rPr>
                <w:rFonts w:ascii="Tahoma" w:hAnsi="Tahoma" w:cs="Tahoma"/>
                <w:sz w:val="22"/>
              </w:rPr>
              <w:t>competenc</w:t>
            </w:r>
            <w:r w:rsidR="004D12D4" w:rsidRPr="00DF691D">
              <w:rPr>
                <w:rFonts w:ascii="Tahoma" w:hAnsi="Tahoma" w:cs="Tahoma"/>
                <w:sz w:val="22"/>
              </w:rPr>
              <w:t>ies</w:t>
            </w:r>
            <w:r w:rsidR="00AE24B6" w:rsidRPr="00DF691D">
              <w:rPr>
                <w:rFonts w:ascii="Tahoma" w:hAnsi="Tahoma" w:cs="Tahoma"/>
                <w:sz w:val="22"/>
              </w:rPr>
              <w:t xml:space="preserve"> </w:t>
            </w:r>
            <w:r w:rsidR="00792C1C" w:rsidRPr="00DF691D">
              <w:rPr>
                <w:rFonts w:ascii="Tahoma" w:hAnsi="Tahoma" w:cs="Tahoma"/>
                <w:sz w:val="22"/>
              </w:rPr>
              <w:t xml:space="preserve">for </w:t>
            </w:r>
            <w:r w:rsidR="00A90239" w:rsidRPr="00DF691D">
              <w:rPr>
                <w:rFonts w:ascii="Tahoma" w:hAnsi="Tahoma" w:cs="Tahoma"/>
                <w:sz w:val="22"/>
              </w:rPr>
              <w:t>their scope of duties</w:t>
            </w:r>
            <w:r w:rsidR="00604D24" w:rsidRPr="00DF691D">
              <w:rPr>
                <w:rFonts w:ascii="Tahoma" w:hAnsi="Tahoma" w:cs="Tahoma"/>
                <w:sz w:val="22"/>
              </w:rPr>
              <w:t xml:space="preserve"> ha</w:t>
            </w:r>
            <w:r w:rsidR="00036A31" w:rsidRPr="00DF691D">
              <w:rPr>
                <w:rFonts w:ascii="Tahoma" w:hAnsi="Tahoma" w:cs="Tahoma"/>
                <w:sz w:val="22"/>
              </w:rPr>
              <w:t>ve</w:t>
            </w:r>
            <w:r w:rsidR="00604D24" w:rsidRPr="00DF691D">
              <w:rPr>
                <w:rFonts w:ascii="Tahoma" w:hAnsi="Tahoma" w:cs="Tahoma"/>
                <w:sz w:val="22"/>
              </w:rPr>
              <w:t xml:space="preserve"> been assessed</w:t>
            </w:r>
            <w:r w:rsidR="00A90239" w:rsidRPr="00DF691D">
              <w:rPr>
                <w:rFonts w:ascii="Tahoma" w:hAnsi="Tahoma" w:cs="Tahoma"/>
                <w:sz w:val="22"/>
              </w:rPr>
              <w:t xml:space="preserve"> and </w:t>
            </w:r>
            <w:r w:rsidR="00036A31" w:rsidRPr="00DF691D">
              <w:rPr>
                <w:rFonts w:ascii="Tahoma" w:hAnsi="Tahoma" w:cs="Tahoma"/>
                <w:sz w:val="22"/>
              </w:rPr>
              <w:t>are</w:t>
            </w:r>
            <w:r w:rsidR="00A90239" w:rsidRPr="00DF691D">
              <w:rPr>
                <w:rFonts w:ascii="Tahoma" w:hAnsi="Tahoma" w:cs="Tahoma"/>
                <w:sz w:val="22"/>
              </w:rPr>
              <w:t xml:space="preserve"> supported by a</w:t>
            </w:r>
            <w:r w:rsidR="003A4F7B" w:rsidRPr="00DF691D">
              <w:rPr>
                <w:rFonts w:ascii="Tahoma" w:hAnsi="Tahoma" w:cs="Tahoma"/>
                <w:sz w:val="22"/>
              </w:rPr>
              <w:t>ppropriate training</w:t>
            </w:r>
          </w:p>
          <w:p w14:paraId="3749AA7E" w14:textId="1011051E" w:rsidR="00115618" w:rsidRPr="00DF691D" w:rsidRDefault="00036A31" w:rsidP="00F20CF0">
            <w:pPr>
              <w:pStyle w:val="ListParagraph"/>
              <w:numPr>
                <w:ilvl w:val="0"/>
                <w:numId w:val="3"/>
              </w:num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r</w:t>
            </w:r>
            <w:r w:rsidR="00B43EFE" w:rsidRPr="00DF691D">
              <w:rPr>
                <w:rFonts w:ascii="Tahoma" w:hAnsi="Tahoma" w:cs="Tahoma"/>
                <w:sz w:val="22"/>
              </w:rPr>
              <w:t>eferrals</w:t>
            </w:r>
            <w:r w:rsidR="00973876" w:rsidRPr="00DF691D">
              <w:rPr>
                <w:rFonts w:ascii="Tahoma" w:hAnsi="Tahoma" w:cs="Tahoma"/>
                <w:sz w:val="22"/>
              </w:rPr>
              <w:t>, justifications</w:t>
            </w:r>
            <w:r w:rsidR="004D3465" w:rsidRPr="00DF691D">
              <w:rPr>
                <w:rFonts w:ascii="Tahoma" w:hAnsi="Tahoma" w:cs="Tahoma"/>
                <w:sz w:val="22"/>
              </w:rPr>
              <w:t>, authorisations</w:t>
            </w:r>
            <w:r w:rsidR="00973876" w:rsidRPr="00DF691D">
              <w:rPr>
                <w:rFonts w:ascii="Tahoma" w:hAnsi="Tahoma" w:cs="Tahoma"/>
                <w:sz w:val="22"/>
              </w:rPr>
              <w:t xml:space="preserve"> and </w:t>
            </w:r>
            <w:r w:rsidR="00394329" w:rsidRPr="00DF691D">
              <w:rPr>
                <w:rFonts w:ascii="Tahoma" w:hAnsi="Tahoma" w:cs="Tahoma"/>
                <w:sz w:val="22"/>
              </w:rPr>
              <w:t>clinical evaluations</w:t>
            </w:r>
          </w:p>
          <w:p w14:paraId="7EA3D80E" w14:textId="5713CD5E" w:rsidR="00FF009E" w:rsidRPr="00DF691D" w:rsidRDefault="00FF009E" w:rsidP="00F20CF0">
            <w:pPr>
              <w:pStyle w:val="ListParagraph"/>
              <w:numPr>
                <w:ilvl w:val="0"/>
                <w:numId w:val="3"/>
              </w:num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lastRenderedPageBreak/>
              <w:t xml:space="preserve">incident reporting </w:t>
            </w:r>
            <w:r w:rsidR="009E4E6F" w:rsidRPr="00DF691D">
              <w:rPr>
                <w:rFonts w:ascii="Tahoma" w:hAnsi="Tahoma" w:cs="Tahoma"/>
                <w:sz w:val="22"/>
              </w:rPr>
              <w:t>and outcomes</w:t>
            </w:r>
          </w:p>
          <w:p w14:paraId="6C611E0F" w14:textId="77777777" w:rsidR="00DB7F1A" w:rsidRPr="00DF691D" w:rsidRDefault="003054B4" w:rsidP="00F20CF0">
            <w:pPr>
              <w:pStyle w:val="ListParagraph"/>
              <w:numPr>
                <w:ilvl w:val="0"/>
                <w:numId w:val="3"/>
              </w:num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research</w:t>
            </w:r>
            <w:r w:rsidR="00E421AC" w:rsidRPr="00DF691D">
              <w:rPr>
                <w:rFonts w:ascii="Tahoma" w:hAnsi="Tahoma" w:cs="Tahoma"/>
                <w:sz w:val="22"/>
              </w:rPr>
              <w:t xml:space="preserve"> and non-medical exposures (if applicable)</w:t>
            </w:r>
          </w:p>
          <w:p w14:paraId="48B370CC" w14:textId="61C80A53" w:rsidR="008A45E5" w:rsidRPr="007A6C6D" w:rsidRDefault="00DB7F1A" w:rsidP="00F20CF0">
            <w:pPr>
              <w:pStyle w:val="ListParagraph"/>
              <w:numPr>
                <w:ilvl w:val="0"/>
                <w:numId w:val="3"/>
              </w:num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any other processes specified in the procedures</w:t>
            </w:r>
            <w:r w:rsidR="00B22C7B" w:rsidRPr="007A6C6D">
              <w:rPr>
                <w:rFonts w:ascii="Tahoma" w:hAnsi="Tahoma" w:cs="Tahoma"/>
                <w:sz w:val="22"/>
              </w:rPr>
              <w:t xml:space="preserve"> 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26FB0BD7" w14:textId="5E79FE19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80206C2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50C9F72C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6F1C43C0" w14:textId="77777777" w:rsidR="008A45E5" w:rsidRPr="00DF691D" w:rsidRDefault="008A45E5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BF5036" w:rsidRPr="00DF691D" w14:paraId="38449AC9" w14:textId="77777777" w:rsidTr="002C3C02">
        <w:tc>
          <w:tcPr>
            <w:tcW w:w="13948" w:type="dxa"/>
            <w:gridSpan w:val="7"/>
            <w:shd w:val="clear" w:color="auto" w:fill="990033"/>
            <w:vAlign w:val="center"/>
          </w:tcPr>
          <w:p w14:paraId="678018CF" w14:textId="4EAB29A2" w:rsidR="00BF5036" w:rsidRPr="00DF691D" w:rsidRDefault="00BF5036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7A6C6D">
              <w:rPr>
                <w:rFonts w:ascii="Tahoma" w:hAnsi="Tahoma" w:cs="Tahoma"/>
                <w:b/>
                <w:color w:val="FFFFFF" w:themeColor="background1"/>
                <w:sz w:val="22"/>
              </w:rPr>
              <w:t>Employer’s Protocols</w:t>
            </w:r>
          </w:p>
        </w:tc>
      </w:tr>
      <w:tr w:rsidR="000D4FA7" w:rsidRPr="00DF691D" w14:paraId="64F61424" w14:textId="77777777" w:rsidTr="00DB7196">
        <w:tc>
          <w:tcPr>
            <w:tcW w:w="2458" w:type="dxa"/>
            <w:vAlign w:val="center"/>
          </w:tcPr>
          <w:p w14:paraId="6A3C6D61" w14:textId="7E985EED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QA of protocols</w:t>
            </w:r>
          </w:p>
        </w:tc>
        <w:tc>
          <w:tcPr>
            <w:tcW w:w="2511" w:type="dxa"/>
            <w:vAlign w:val="center"/>
          </w:tcPr>
          <w:p w14:paraId="7BC55804" w14:textId="3935FE09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Master copy of the practice’s Employer’s Protocols </w:t>
            </w:r>
            <w:r w:rsidRPr="00DF691D">
              <w:rPr>
                <w:rFonts w:ascii="Tahoma" w:hAnsi="Tahoma" w:cs="Tahoma"/>
                <w:sz w:val="22"/>
              </w:rPr>
              <w:br/>
            </w:r>
            <w:r w:rsidRPr="00DB7196">
              <w:rPr>
                <w:rFonts w:ascii="Tahoma" w:hAnsi="Tahoma" w:cs="Tahoma"/>
                <w:iCs/>
                <w:color w:val="0000FF"/>
                <w:sz w:val="22"/>
              </w:rPr>
              <w:t xml:space="preserve">[e.g. </w:t>
            </w:r>
            <w:hyperlink r:id="rId24" w:history="1">
              <w:r w:rsidRPr="00451B64">
                <w:rPr>
                  <w:rStyle w:val="Hyperlink"/>
                  <w:rFonts w:ascii="Tahoma" w:hAnsi="Tahoma" w:cs="Tahoma"/>
                  <w:iCs/>
                  <w:sz w:val="22"/>
                </w:rPr>
                <w:t>example Employer’s Protocols for Exposures</w:t>
              </w:r>
            </w:hyperlink>
            <w:r w:rsidRPr="00DB7196">
              <w:rPr>
                <w:rFonts w:ascii="Tahoma" w:hAnsi="Tahoma" w:cs="Tahoma"/>
                <w:iCs/>
                <w:color w:val="0000FF"/>
                <w:sz w:val="22"/>
              </w:rPr>
              <w:t>]</w:t>
            </w:r>
          </w:p>
        </w:tc>
        <w:tc>
          <w:tcPr>
            <w:tcW w:w="3600" w:type="dxa"/>
            <w:vAlign w:val="center"/>
          </w:tcPr>
          <w:p w14:paraId="0608637F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Are there practice specific Employer’s Protocols in place? </w:t>
            </w:r>
          </w:p>
          <w:p w14:paraId="0ADDA594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these being reviewed regularly? (annual review recommended)</w:t>
            </w:r>
          </w:p>
          <w:p w14:paraId="7425D935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Are document control measures in place? </w:t>
            </w:r>
            <w:r w:rsidRPr="00DF691D">
              <w:rPr>
                <w:rFonts w:ascii="Tahoma" w:hAnsi="Tahoma" w:cs="Tahoma"/>
                <w:sz w:val="22"/>
              </w:rPr>
              <w:br/>
              <w:t>(e.g. version no., authorisation, page numbers)</w:t>
            </w:r>
          </w:p>
          <w:p w14:paraId="2B3D139B" w14:textId="6B0ABA2A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all duty holders aware of current version?</w:t>
            </w:r>
          </w:p>
        </w:tc>
        <w:tc>
          <w:tcPr>
            <w:tcW w:w="2341" w:type="dxa"/>
          </w:tcPr>
          <w:p w14:paraId="6125F454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081B1E40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136427AA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045250E5" w14:textId="77777777" w:rsidR="000D4FA7" w:rsidRPr="00DF691D" w:rsidRDefault="000D4FA7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3D3F99" w:rsidRPr="00DF691D" w14:paraId="63AA203D" w14:textId="77777777" w:rsidTr="007B3864">
        <w:tc>
          <w:tcPr>
            <w:tcW w:w="13948" w:type="dxa"/>
            <w:gridSpan w:val="7"/>
            <w:shd w:val="clear" w:color="auto" w:fill="990033"/>
            <w:vAlign w:val="center"/>
          </w:tcPr>
          <w:p w14:paraId="37055C13" w14:textId="4BD44CAA" w:rsidR="003D3F99" w:rsidRPr="00DF691D" w:rsidRDefault="003D3F99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A57DC2">
              <w:rPr>
                <w:rFonts w:ascii="Tahoma" w:hAnsi="Tahoma" w:cs="Tahoma"/>
                <w:b/>
                <w:color w:val="FFFFFF" w:themeColor="background1"/>
                <w:sz w:val="22"/>
              </w:rPr>
              <w:t>Radiation Risk Assessment</w:t>
            </w:r>
          </w:p>
        </w:tc>
      </w:tr>
      <w:tr w:rsidR="00F36429" w:rsidRPr="00DF691D" w14:paraId="25C8867E" w14:textId="77777777" w:rsidTr="00DB7196">
        <w:tc>
          <w:tcPr>
            <w:tcW w:w="2458" w:type="dxa"/>
            <w:vAlign w:val="center"/>
          </w:tcPr>
          <w:p w14:paraId="6EA62F1A" w14:textId="6E943CD2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QA of Risk Assessment</w:t>
            </w:r>
          </w:p>
        </w:tc>
        <w:tc>
          <w:tcPr>
            <w:tcW w:w="2511" w:type="dxa"/>
            <w:tcBorders>
              <w:bottom w:val="single" w:sz="4" w:space="0" w:color="auto"/>
            </w:tcBorders>
            <w:vAlign w:val="center"/>
          </w:tcPr>
          <w:p w14:paraId="7869D8F3" w14:textId="3FF458B0" w:rsidR="00F36429" w:rsidRPr="00814F08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>
              <w:rPr>
                <w:rFonts w:ascii="Tahoma" w:hAnsi="Tahoma" w:cs="Tahoma"/>
                <w:sz w:val="22"/>
              </w:rPr>
              <w:t>Practice’s radiation risk assessment</w:t>
            </w:r>
          </w:p>
        </w:tc>
        <w:tc>
          <w:tcPr>
            <w:tcW w:w="3600" w:type="dxa"/>
            <w:vAlign w:val="center"/>
          </w:tcPr>
          <w:p w14:paraId="7AF41B10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Is there a practice specific radiation risk assessment in place?</w:t>
            </w:r>
          </w:p>
          <w:p w14:paraId="0FB4E0AF" w14:textId="01BF316C" w:rsidR="00F36429" w:rsidRPr="00DF691D" w:rsidRDefault="00F36429" w:rsidP="00DB7196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Is this reviewed regularly</w:t>
            </w:r>
            <w:r>
              <w:rPr>
                <w:rFonts w:ascii="Tahoma" w:hAnsi="Tahoma" w:cs="Tahoma"/>
                <w:sz w:val="22"/>
              </w:rPr>
              <w:t xml:space="preserve"> (3-yearly recommended)</w:t>
            </w:r>
            <w:r w:rsidRPr="00DF691D">
              <w:rPr>
                <w:rFonts w:ascii="Tahoma" w:hAnsi="Tahoma" w:cs="Tahoma"/>
                <w:sz w:val="22"/>
              </w:rPr>
              <w:t>?</w:t>
            </w:r>
          </w:p>
        </w:tc>
        <w:tc>
          <w:tcPr>
            <w:tcW w:w="2341" w:type="dxa"/>
            <w:tcBorders>
              <w:bottom w:val="single" w:sz="4" w:space="0" w:color="auto"/>
            </w:tcBorders>
          </w:tcPr>
          <w:p w14:paraId="291C5D89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403D20F1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0425A508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  <w:tcBorders>
              <w:bottom w:val="single" w:sz="4" w:space="0" w:color="auto"/>
            </w:tcBorders>
          </w:tcPr>
          <w:p w14:paraId="3338D177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  <w:tr w:rsidR="003D3F99" w:rsidRPr="00DF691D" w14:paraId="5D1AAEBF" w14:textId="77777777" w:rsidTr="00C30757">
        <w:tc>
          <w:tcPr>
            <w:tcW w:w="13948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990033"/>
            <w:vAlign w:val="center"/>
          </w:tcPr>
          <w:p w14:paraId="63BCCD3E" w14:textId="7EB54CFD" w:rsidR="003D3F99" w:rsidRPr="00DF691D" w:rsidRDefault="003D3F99" w:rsidP="00F20CF0">
            <w:pPr>
              <w:spacing w:before="60" w:after="60" w:line="240" w:lineRule="auto"/>
              <w:rPr>
                <w:rFonts w:ascii="Tahoma" w:hAnsi="Tahoma" w:cs="Tahoma"/>
                <w:sz w:val="22"/>
              </w:rPr>
            </w:pPr>
            <w:r w:rsidRPr="00A57DC2">
              <w:rPr>
                <w:rFonts w:ascii="Tahoma" w:hAnsi="Tahoma" w:cs="Tahoma"/>
                <w:b/>
                <w:color w:val="FFFFFF" w:themeColor="background1"/>
                <w:sz w:val="22"/>
              </w:rPr>
              <w:t>Local Rules</w:t>
            </w:r>
          </w:p>
        </w:tc>
      </w:tr>
      <w:tr w:rsidR="00F36429" w:rsidRPr="00DF691D" w14:paraId="07AE349E" w14:textId="77777777" w:rsidTr="00DB7196">
        <w:tc>
          <w:tcPr>
            <w:tcW w:w="2458" w:type="dxa"/>
            <w:vAlign w:val="center"/>
          </w:tcPr>
          <w:p w14:paraId="30A09732" w14:textId="485F30EF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QA of Local Rules</w:t>
            </w:r>
          </w:p>
        </w:tc>
        <w:tc>
          <w:tcPr>
            <w:tcW w:w="2511" w:type="dxa"/>
            <w:vAlign w:val="center"/>
          </w:tcPr>
          <w:p w14:paraId="3840624B" w14:textId="4FEC626F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Master copy of the practice’s Local Rules</w:t>
            </w:r>
            <w:r w:rsidRPr="00DF691D">
              <w:rPr>
                <w:rFonts w:ascii="Tahoma" w:hAnsi="Tahoma" w:cs="Tahoma"/>
                <w:sz w:val="22"/>
              </w:rPr>
              <w:br/>
            </w:r>
            <w:r w:rsidRPr="00DB7196">
              <w:rPr>
                <w:rFonts w:ascii="Tahoma" w:hAnsi="Tahoma" w:cs="Tahoma"/>
                <w:iCs/>
                <w:color w:val="0000FF"/>
                <w:sz w:val="22"/>
              </w:rPr>
              <w:lastRenderedPageBreak/>
              <w:t xml:space="preserve">[e.g. </w:t>
            </w:r>
            <w:hyperlink r:id="rId25" w:history="1">
              <w:r w:rsidRPr="000D5D35">
                <w:rPr>
                  <w:rStyle w:val="Hyperlink"/>
                  <w:rFonts w:ascii="Tahoma" w:hAnsi="Tahoma" w:cs="Tahoma"/>
                  <w:iCs/>
                  <w:sz w:val="22"/>
                </w:rPr>
                <w:t>Lo</w:t>
              </w:r>
              <w:r w:rsidRPr="000D5D35">
                <w:rPr>
                  <w:rStyle w:val="Hyperlink"/>
                  <w:rFonts w:ascii="Tahoma" w:hAnsi="Tahoma" w:cs="Tahoma"/>
                  <w:iCs/>
                  <w:sz w:val="22"/>
                </w:rPr>
                <w:t>c</w:t>
              </w:r>
              <w:r w:rsidRPr="000D5D35">
                <w:rPr>
                  <w:rStyle w:val="Hyperlink"/>
                  <w:rFonts w:ascii="Tahoma" w:hAnsi="Tahoma" w:cs="Tahoma"/>
                  <w:iCs/>
                  <w:sz w:val="22"/>
                </w:rPr>
                <w:t>al Rules template</w:t>
              </w:r>
            </w:hyperlink>
            <w:r w:rsidRPr="00DB7196">
              <w:rPr>
                <w:rFonts w:ascii="Tahoma" w:hAnsi="Tahoma" w:cs="Tahoma"/>
                <w:iCs/>
                <w:color w:val="0000FF"/>
                <w:sz w:val="22"/>
              </w:rPr>
              <w:t>]</w:t>
            </w:r>
          </w:p>
        </w:tc>
        <w:tc>
          <w:tcPr>
            <w:tcW w:w="3600" w:type="dxa"/>
            <w:vAlign w:val="center"/>
          </w:tcPr>
          <w:p w14:paraId="64F46AF5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lastRenderedPageBreak/>
              <w:t xml:space="preserve">Are there practice specific Local Rules in place? </w:t>
            </w:r>
          </w:p>
          <w:p w14:paraId="0FB83337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lastRenderedPageBreak/>
              <w:t>Are these reviewed regularly? (annual review recommended)</w:t>
            </w:r>
          </w:p>
          <w:p w14:paraId="28918246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 xml:space="preserve">Are document control measures in place? </w:t>
            </w:r>
            <w:r w:rsidRPr="00DF691D">
              <w:rPr>
                <w:rFonts w:ascii="Tahoma" w:hAnsi="Tahoma" w:cs="Tahoma"/>
                <w:sz w:val="22"/>
              </w:rPr>
              <w:br/>
              <w:t>(e.g. version no., authorisation, page numbers)</w:t>
            </w:r>
          </w:p>
          <w:p w14:paraId="1BD531A8" w14:textId="713F813B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  <w:r w:rsidRPr="00DF691D">
              <w:rPr>
                <w:rFonts w:ascii="Tahoma" w:hAnsi="Tahoma" w:cs="Tahoma"/>
                <w:sz w:val="22"/>
              </w:rPr>
              <w:t>Are all duty holders aware of current version?</w:t>
            </w:r>
          </w:p>
        </w:tc>
        <w:tc>
          <w:tcPr>
            <w:tcW w:w="2341" w:type="dxa"/>
          </w:tcPr>
          <w:p w14:paraId="5CDEC15D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134" w:type="dxa"/>
          </w:tcPr>
          <w:p w14:paraId="68ACE3A0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851" w:type="dxa"/>
          </w:tcPr>
          <w:p w14:paraId="4BA55EF8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1053" w:type="dxa"/>
          </w:tcPr>
          <w:p w14:paraId="223934E0" w14:textId="77777777" w:rsidR="00F36429" w:rsidRPr="00DF691D" w:rsidRDefault="00F36429" w:rsidP="00F20CF0">
            <w:pPr>
              <w:spacing w:before="0" w:after="60" w:line="240" w:lineRule="auto"/>
              <w:rPr>
                <w:rFonts w:ascii="Tahoma" w:hAnsi="Tahoma" w:cs="Tahoma"/>
                <w:sz w:val="22"/>
              </w:rPr>
            </w:pPr>
          </w:p>
        </w:tc>
      </w:tr>
    </w:tbl>
    <w:p w14:paraId="2409CAD0" w14:textId="77072FFC" w:rsidR="00C077AE" w:rsidRPr="00DF691D" w:rsidRDefault="00806C83">
      <w:pPr>
        <w:rPr>
          <w:rFonts w:ascii="Tahoma" w:hAnsi="Tahoma" w:cs="Tahoma"/>
          <w:sz w:val="22"/>
        </w:rPr>
      </w:pPr>
      <w:r>
        <w:rPr>
          <w:rFonts w:ascii="Tahoma" w:hAnsi="Tahoma" w:cs="Tahoma"/>
          <w:sz w:val="22"/>
        </w:rPr>
        <w:br w:type="textWrapping" w:clear="all"/>
      </w:r>
    </w:p>
    <w:sectPr w:rsidR="00C077AE" w:rsidRPr="00DF691D" w:rsidSect="00DB7196">
      <w:headerReference w:type="default" r:id="rId26"/>
      <w:footerReference w:type="default" r:id="rId27"/>
      <w:footerReference w:type="first" r:id="rId28"/>
      <w:pgSz w:w="16838" w:h="11906" w:orient="landscape"/>
      <w:pgMar w:top="426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8D1621" w14:textId="77777777" w:rsidR="00E07A2C" w:rsidRDefault="00E07A2C" w:rsidP="004F68DC">
      <w:pPr>
        <w:spacing w:before="0" w:after="0" w:line="240" w:lineRule="auto"/>
      </w:pPr>
      <w:r>
        <w:separator/>
      </w:r>
    </w:p>
  </w:endnote>
  <w:endnote w:type="continuationSeparator" w:id="0">
    <w:p w14:paraId="3207298B" w14:textId="77777777" w:rsidR="00E07A2C" w:rsidRDefault="00E07A2C" w:rsidP="004F68DC">
      <w:pPr>
        <w:spacing w:before="0" w:after="0" w:line="240" w:lineRule="auto"/>
      </w:pPr>
      <w:r>
        <w:continuationSeparator/>
      </w:r>
    </w:p>
  </w:endnote>
  <w:endnote w:type="continuationNotice" w:id="1">
    <w:p w14:paraId="1C1432AE" w14:textId="77777777" w:rsidR="00E07A2C" w:rsidRDefault="00E07A2C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047661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4D147BE" w14:textId="3C630F7B" w:rsidR="00103EA2" w:rsidRPr="00073637" w:rsidRDefault="00103EA2" w:rsidP="00A608AA">
            <w:pPr>
              <w:pStyle w:val="Footer"/>
              <w:jc w:val="right"/>
              <w:rPr>
                <w:rFonts w:ascii="Tahoma" w:hAnsi="Tahoma" w:cs="Tahoma"/>
                <w:szCs w:val="24"/>
              </w:rPr>
            </w:pPr>
            <w:r w:rsidRPr="00DB7196">
              <w:rPr>
                <w:rFonts w:ascii="Tahoma" w:hAnsi="Tahoma" w:cs="Tahoma"/>
                <w:szCs w:val="24"/>
              </w:rPr>
              <w:t>SDECP Practice Support Manual template (</w:t>
            </w:r>
            <w:r w:rsidR="00810316">
              <w:rPr>
                <w:rFonts w:ascii="Tahoma" w:hAnsi="Tahoma" w:cs="Tahoma"/>
                <w:szCs w:val="24"/>
              </w:rPr>
              <w:t>Sept</w:t>
            </w:r>
            <w:r w:rsidR="00086B78" w:rsidRPr="00DB7196">
              <w:rPr>
                <w:rFonts w:ascii="Tahoma" w:hAnsi="Tahoma" w:cs="Tahoma"/>
                <w:szCs w:val="24"/>
              </w:rPr>
              <w:t xml:space="preserve"> 2022</w:t>
            </w:r>
            <w:r w:rsidRPr="00DB7196">
              <w:rPr>
                <w:rFonts w:ascii="Tahoma" w:hAnsi="Tahoma" w:cs="Tahoma"/>
                <w:szCs w:val="24"/>
              </w:rPr>
              <w:t>)</w:t>
            </w:r>
          </w:p>
          <w:p w14:paraId="39ECFC7A" w14:textId="7FBCB6A6" w:rsidR="004F68DC" w:rsidRDefault="003C0017" w:rsidP="00DB7196">
            <w:pPr>
              <w:pStyle w:val="Footer"/>
              <w:jc w:val="center"/>
            </w:pPr>
            <w:r w:rsidRPr="00DB7196">
              <w:rPr>
                <w:szCs w:val="24"/>
              </w:rPr>
              <w:t xml:space="preserve">Page </w:t>
            </w:r>
            <w:r w:rsidRPr="00DB7196">
              <w:rPr>
                <w:b/>
                <w:bCs/>
                <w:szCs w:val="24"/>
              </w:rPr>
              <w:fldChar w:fldCharType="begin"/>
            </w:r>
            <w:r w:rsidRPr="00DB7196">
              <w:rPr>
                <w:b/>
                <w:bCs/>
                <w:szCs w:val="24"/>
              </w:rPr>
              <w:instrText xml:space="preserve"> PAGE </w:instrText>
            </w:r>
            <w:r w:rsidRPr="00DB7196">
              <w:rPr>
                <w:b/>
                <w:bCs/>
                <w:szCs w:val="24"/>
              </w:rPr>
              <w:fldChar w:fldCharType="separate"/>
            </w:r>
            <w:r w:rsidRPr="00DB7196">
              <w:rPr>
                <w:b/>
                <w:bCs/>
                <w:noProof/>
                <w:szCs w:val="24"/>
              </w:rPr>
              <w:t>2</w:t>
            </w:r>
            <w:r w:rsidRPr="00DB7196">
              <w:rPr>
                <w:b/>
                <w:bCs/>
                <w:szCs w:val="24"/>
              </w:rPr>
              <w:fldChar w:fldCharType="end"/>
            </w:r>
            <w:r w:rsidRPr="00DB7196">
              <w:rPr>
                <w:szCs w:val="24"/>
              </w:rPr>
              <w:t xml:space="preserve"> of </w:t>
            </w:r>
            <w:r w:rsidRPr="00DB7196">
              <w:rPr>
                <w:b/>
                <w:bCs/>
                <w:szCs w:val="24"/>
              </w:rPr>
              <w:fldChar w:fldCharType="begin"/>
            </w:r>
            <w:r w:rsidRPr="00DB7196">
              <w:rPr>
                <w:b/>
                <w:bCs/>
                <w:szCs w:val="24"/>
              </w:rPr>
              <w:instrText xml:space="preserve"> NUMPAGES  </w:instrText>
            </w:r>
            <w:r w:rsidRPr="00DB7196">
              <w:rPr>
                <w:b/>
                <w:bCs/>
                <w:szCs w:val="24"/>
              </w:rPr>
              <w:fldChar w:fldCharType="separate"/>
            </w:r>
            <w:r w:rsidRPr="00DB7196">
              <w:rPr>
                <w:b/>
                <w:bCs/>
                <w:noProof/>
                <w:szCs w:val="24"/>
              </w:rPr>
              <w:t>2</w:t>
            </w:r>
            <w:r w:rsidRPr="00DB7196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572938" w14:textId="05167390" w:rsidR="00D739F8" w:rsidRPr="00F84329" w:rsidRDefault="00D739F8" w:rsidP="00D739F8">
    <w:pPr>
      <w:pStyle w:val="Footer"/>
      <w:jc w:val="right"/>
      <w:rPr>
        <w:rFonts w:ascii="Tahoma" w:hAnsi="Tahoma" w:cs="Tahoma"/>
        <w:szCs w:val="24"/>
      </w:rPr>
    </w:pPr>
    <w:r w:rsidRPr="00F84329">
      <w:rPr>
        <w:rFonts w:ascii="Tahoma" w:hAnsi="Tahoma" w:cs="Tahoma"/>
        <w:szCs w:val="24"/>
      </w:rPr>
      <w:t>SDECP Practice Support Manual template (</w:t>
    </w:r>
    <w:r w:rsidR="00810316">
      <w:rPr>
        <w:rFonts w:ascii="Tahoma" w:hAnsi="Tahoma" w:cs="Tahoma"/>
        <w:szCs w:val="24"/>
      </w:rPr>
      <w:t>Sept 2</w:t>
    </w:r>
    <w:r w:rsidRPr="00F84329">
      <w:rPr>
        <w:rFonts w:ascii="Tahoma" w:hAnsi="Tahoma" w:cs="Tahoma"/>
        <w:szCs w:val="24"/>
      </w:rPr>
      <w:t>022)</w:t>
    </w:r>
  </w:p>
  <w:p w14:paraId="62327CF0" w14:textId="7413F920" w:rsidR="00D739F8" w:rsidRDefault="00D739F8" w:rsidP="00DB7196">
    <w:pPr>
      <w:pStyle w:val="Footer"/>
      <w:jc w:val="center"/>
    </w:pPr>
    <w:r w:rsidRPr="00F84329">
      <w:rPr>
        <w:szCs w:val="24"/>
      </w:rPr>
      <w:t xml:space="preserve">Page </w:t>
    </w:r>
    <w:r w:rsidRPr="00F84329">
      <w:rPr>
        <w:b/>
        <w:bCs/>
        <w:szCs w:val="24"/>
      </w:rPr>
      <w:fldChar w:fldCharType="begin"/>
    </w:r>
    <w:r w:rsidRPr="00F84329">
      <w:rPr>
        <w:b/>
        <w:bCs/>
        <w:szCs w:val="24"/>
      </w:rPr>
      <w:instrText xml:space="preserve"> PAGE </w:instrText>
    </w:r>
    <w:r w:rsidRPr="00F84329"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 w:rsidRPr="00F84329">
      <w:rPr>
        <w:b/>
        <w:bCs/>
        <w:szCs w:val="24"/>
      </w:rPr>
      <w:fldChar w:fldCharType="end"/>
    </w:r>
    <w:r w:rsidRPr="00F84329">
      <w:rPr>
        <w:szCs w:val="24"/>
      </w:rPr>
      <w:t xml:space="preserve"> of </w:t>
    </w:r>
    <w:r w:rsidRPr="00F84329">
      <w:rPr>
        <w:b/>
        <w:bCs/>
        <w:szCs w:val="24"/>
      </w:rPr>
      <w:fldChar w:fldCharType="begin"/>
    </w:r>
    <w:r w:rsidRPr="00F84329">
      <w:rPr>
        <w:b/>
        <w:bCs/>
        <w:szCs w:val="24"/>
      </w:rPr>
      <w:instrText xml:space="preserve"> NUMPAGES  </w:instrText>
    </w:r>
    <w:r w:rsidRPr="00F84329">
      <w:rPr>
        <w:b/>
        <w:bCs/>
        <w:szCs w:val="24"/>
      </w:rPr>
      <w:fldChar w:fldCharType="separate"/>
    </w:r>
    <w:r>
      <w:rPr>
        <w:b/>
        <w:bCs/>
        <w:szCs w:val="24"/>
      </w:rPr>
      <w:t>7</w:t>
    </w:r>
    <w:r w:rsidRPr="00F84329"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7D09D5" w14:textId="77777777" w:rsidR="00E07A2C" w:rsidRDefault="00E07A2C" w:rsidP="004F68DC">
      <w:pPr>
        <w:spacing w:before="0" w:after="0" w:line="240" w:lineRule="auto"/>
      </w:pPr>
      <w:r>
        <w:separator/>
      </w:r>
    </w:p>
  </w:footnote>
  <w:footnote w:type="continuationSeparator" w:id="0">
    <w:p w14:paraId="5AEEC66D" w14:textId="77777777" w:rsidR="00E07A2C" w:rsidRDefault="00E07A2C" w:rsidP="004F68DC">
      <w:pPr>
        <w:spacing w:before="0" w:after="0" w:line="240" w:lineRule="auto"/>
      </w:pPr>
      <w:r>
        <w:continuationSeparator/>
      </w:r>
    </w:p>
  </w:footnote>
  <w:footnote w:type="continuationNotice" w:id="1">
    <w:p w14:paraId="3386CA45" w14:textId="77777777" w:rsidR="00E07A2C" w:rsidRDefault="00E07A2C">
      <w:pPr>
        <w:spacing w:before="0" w:after="0" w:line="240" w:lineRule="auto"/>
      </w:pPr>
    </w:p>
  </w:footnote>
  <w:footnote w:id="2">
    <w:p w14:paraId="3DC3537D" w14:textId="6DEFFF26" w:rsidR="009D181E" w:rsidRPr="00DB7196" w:rsidRDefault="009D181E" w:rsidP="009D181E">
      <w:pPr>
        <w:rPr>
          <w:rFonts w:ascii="Tahoma" w:hAnsi="Tahoma" w:cs="Tahoma"/>
          <w:sz w:val="22"/>
        </w:rPr>
      </w:pPr>
      <w:r w:rsidRPr="00DB7196">
        <w:rPr>
          <w:rStyle w:val="FootnoteReference"/>
          <w:rFonts w:ascii="Tahoma" w:hAnsi="Tahoma" w:cs="Tahoma"/>
          <w:sz w:val="22"/>
        </w:rPr>
        <w:footnoteRef/>
      </w:r>
      <w:r w:rsidRPr="00DB7196">
        <w:rPr>
          <w:rFonts w:ascii="Tahoma" w:hAnsi="Tahoma" w:cs="Tahoma"/>
          <w:sz w:val="22"/>
        </w:rPr>
        <w:t xml:space="preserve"> More detailed records of each of the audits should be held. A </w:t>
      </w:r>
      <w:hyperlink r:id="rId1" w:history="1">
        <w:r w:rsidRPr="003C4949">
          <w:rPr>
            <w:rStyle w:val="Hyperlink"/>
            <w:rFonts w:ascii="Tahoma" w:hAnsi="Tahoma" w:cs="Tahoma"/>
            <w:sz w:val="22"/>
          </w:rPr>
          <w:t>Record of A</w:t>
        </w:r>
        <w:r w:rsidRPr="003C4949">
          <w:rPr>
            <w:rStyle w:val="Hyperlink"/>
            <w:rFonts w:ascii="Tahoma" w:hAnsi="Tahoma" w:cs="Tahoma"/>
            <w:sz w:val="22"/>
          </w:rPr>
          <w:t>udit template</w:t>
        </w:r>
      </w:hyperlink>
      <w:r w:rsidRPr="00DB7196">
        <w:rPr>
          <w:rFonts w:ascii="Tahoma" w:hAnsi="Tahoma" w:cs="Tahoma"/>
          <w:sz w:val="22"/>
        </w:rPr>
        <w:t xml:space="preserve"> can be downloaded from SDCEP’s Practice Support Manual.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1C1F75" w14:textId="5365077A" w:rsidR="004F68DC" w:rsidRPr="00DB7196" w:rsidRDefault="00806C83" w:rsidP="00DB7196">
    <w:pPr>
      <w:rPr>
        <w:rFonts w:ascii="Tahoma" w:hAnsi="Tahoma" w:cs="Tahoma"/>
        <w:bCs/>
        <w:color w:val="990033"/>
        <w:szCs w:val="24"/>
      </w:rPr>
    </w:pPr>
    <w:r w:rsidRPr="00DB7196">
      <w:rPr>
        <w:rFonts w:ascii="Tahoma" w:hAnsi="Tahoma" w:cs="Tahoma"/>
        <w:bCs/>
        <w:color w:val="990033"/>
        <w:szCs w:val="24"/>
      </w:rPr>
      <w:t>Example Radiology Quality Assurance and Audit Programm</w:t>
    </w:r>
    <w:r w:rsidR="0020344F">
      <w:rPr>
        <w:rFonts w:ascii="Tahoma" w:hAnsi="Tahoma" w:cs="Tahoma"/>
        <w:bCs/>
        <w:color w:val="990033"/>
        <w:szCs w:val="24"/>
      </w:rPr>
      <w:t>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97373"/>
    <w:multiLevelType w:val="multilevel"/>
    <w:tmpl w:val="85C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CD4453"/>
    <w:multiLevelType w:val="hybridMultilevel"/>
    <w:tmpl w:val="33F0F4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2AF08CF"/>
    <w:multiLevelType w:val="multilevel"/>
    <w:tmpl w:val="455EA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248066">
    <w:abstractNumId w:val="2"/>
  </w:num>
  <w:num w:numId="2" w16cid:durableId="1113132196">
    <w:abstractNumId w:val="0"/>
  </w:num>
  <w:num w:numId="3" w16cid:durableId="19706227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0DA0"/>
    <w:rsid w:val="0000357E"/>
    <w:rsid w:val="000228E0"/>
    <w:rsid w:val="00026E78"/>
    <w:rsid w:val="00034F72"/>
    <w:rsid w:val="00036A31"/>
    <w:rsid w:val="000450B6"/>
    <w:rsid w:val="000522CB"/>
    <w:rsid w:val="0005374C"/>
    <w:rsid w:val="0005379E"/>
    <w:rsid w:val="00064343"/>
    <w:rsid w:val="000652CB"/>
    <w:rsid w:val="000668C9"/>
    <w:rsid w:val="00066E3C"/>
    <w:rsid w:val="000676D4"/>
    <w:rsid w:val="00073637"/>
    <w:rsid w:val="000840A1"/>
    <w:rsid w:val="00086B78"/>
    <w:rsid w:val="000A1AB3"/>
    <w:rsid w:val="000A1B3A"/>
    <w:rsid w:val="000A2BC4"/>
    <w:rsid w:val="000A32C1"/>
    <w:rsid w:val="000A5C68"/>
    <w:rsid w:val="000A6F18"/>
    <w:rsid w:val="000A7778"/>
    <w:rsid w:val="000C163E"/>
    <w:rsid w:val="000C20C3"/>
    <w:rsid w:val="000C734A"/>
    <w:rsid w:val="000C7E38"/>
    <w:rsid w:val="000D3763"/>
    <w:rsid w:val="000D4FA7"/>
    <w:rsid w:val="000D5D35"/>
    <w:rsid w:val="000E7E70"/>
    <w:rsid w:val="000F4B3C"/>
    <w:rsid w:val="0010014D"/>
    <w:rsid w:val="001012A6"/>
    <w:rsid w:val="00101E25"/>
    <w:rsid w:val="00103EA2"/>
    <w:rsid w:val="00115618"/>
    <w:rsid w:val="00116B2E"/>
    <w:rsid w:val="0011709F"/>
    <w:rsid w:val="00124E04"/>
    <w:rsid w:val="00126330"/>
    <w:rsid w:val="00126B11"/>
    <w:rsid w:val="00126D83"/>
    <w:rsid w:val="00127B46"/>
    <w:rsid w:val="00130E51"/>
    <w:rsid w:val="00131F66"/>
    <w:rsid w:val="00133FEC"/>
    <w:rsid w:val="001353C2"/>
    <w:rsid w:val="00137CCB"/>
    <w:rsid w:val="00145047"/>
    <w:rsid w:val="00155C33"/>
    <w:rsid w:val="001635D7"/>
    <w:rsid w:val="001704BE"/>
    <w:rsid w:val="00170677"/>
    <w:rsid w:val="0017707A"/>
    <w:rsid w:val="001774AA"/>
    <w:rsid w:val="00180D73"/>
    <w:rsid w:val="00182150"/>
    <w:rsid w:val="001845DF"/>
    <w:rsid w:val="00187953"/>
    <w:rsid w:val="00193CBB"/>
    <w:rsid w:val="001A33EE"/>
    <w:rsid w:val="001B146A"/>
    <w:rsid w:val="001B2CAA"/>
    <w:rsid w:val="001B5FD6"/>
    <w:rsid w:val="001B7A4A"/>
    <w:rsid w:val="001C3FCF"/>
    <w:rsid w:val="001D2671"/>
    <w:rsid w:val="001E19E3"/>
    <w:rsid w:val="001E5E32"/>
    <w:rsid w:val="001E62D5"/>
    <w:rsid w:val="001E694B"/>
    <w:rsid w:val="001E752C"/>
    <w:rsid w:val="001F11EC"/>
    <w:rsid w:val="001F175C"/>
    <w:rsid w:val="001F4FD7"/>
    <w:rsid w:val="001F703F"/>
    <w:rsid w:val="0020344F"/>
    <w:rsid w:val="00206393"/>
    <w:rsid w:val="00210FEC"/>
    <w:rsid w:val="0021247E"/>
    <w:rsid w:val="00213A43"/>
    <w:rsid w:val="00217A1B"/>
    <w:rsid w:val="00217DFF"/>
    <w:rsid w:val="00220651"/>
    <w:rsid w:val="0022449A"/>
    <w:rsid w:val="00224A74"/>
    <w:rsid w:val="00226B2D"/>
    <w:rsid w:val="00227AF0"/>
    <w:rsid w:val="00230BE1"/>
    <w:rsid w:val="00234983"/>
    <w:rsid w:val="00237575"/>
    <w:rsid w:val="00240BA0"/>
    <w:rsid w:val="00245737"/>
    <w:rsid w:val="00245EC4"/>
    <w:rsid w:val="002574D6"/>
    <w:rsid w:val="00261424"/>
    <w:rsid w:val="00265B42"/>
    <w:rsid w:val="00266717"/>
    <w:rsid w:val="00273E92"/>
    <w:rsid w:val="002804A9"/>
    <w:rsid w:val="00280FEE"/>
    <w:rsid w:val="0028545C"/>
    <w:rsid w:val="00285668"/>
    <w:rsid w:val="00285DA9"/>
    <w:rsid w:val="00287F10"/>
    <w:rsid w:val="00291B56"/>
    <w:rsid w:val="00293BB3"/>
    <w:rsid w:val="0029696A"/>
    <w:rsid w:val="002B49AE"/>
    <w:rsid w:val="002C0AF4"/>
    <w:rsid w:val="002C585A"/>
    <w:rsid w:val="002C630D"/>
    <w:rsid w:val="002D0A83"/>
    <w:rsid w:val="002D1248"/>
    <w:rsid w:val="002D2A20"/>
    <w:rsid w:val="002D7169"/>
    <w:rsid w:val="002E193C"/>
    <w:rsid w:val="002E2108"/>
    <w:rsid w:val="002F2F35"/>
    <w:rsid w:val="002F705A"/>
    <w:rsid w:val="002F7EEA"/>
    <w:rsid w:val="00303631"/>
    <w:rsid w:val="003054B4"/>
    <w:rsid w:val="003077D6"/>
    <w:rsid w:val="00314243"/>
    <w:rsid w:val="00316B7D"/>
    <w:rsid w:val="00316D5E"/>
    <w:rsid w:val="00323BFC"/>
    <w:rsid w:val="00341622"/>
    <w:rsid w:val="00342839"/>
    <w:rsid w:val="0034522A"/>
    <w:rsid w:val="00345BB6"/>
    <w:rsid w:val="00350FFC"/>
    <w:rsid w:val="00361526"/>
    <w:rsid w:val="003628A2"/>
    <w:rsid w:val="003635AA"/>
    <w:rsid w:val="003646AC"/>
    <w:rsid w:val="00364D82"/>
    <w:rsid w:val="00365E16"/>
    <w:rsid w:val="00367705"/>
    <w:rsid w:val="00367D37"/>
    <w:rsid w:val="00374F77"/>
    <w:rsid w:val="00382D6D"/>
    <w:rsid w:val="00387D9E"/>
    <w:rsid w:val="00394329"/>
    <w:rsid w:val="003A215C"/>
    <w:rsid w:val="003A2E11"/>
    <w:rsid w:val="003A47AA"/>
    <w:rsid w:val="003A4F7B"/>
    <w:rsid w:val="003B155B"/>
    <w:rsid w:val="003B4708"/>
    <w:rsid w:val="003C0017"/>
    <w:rsid w:val="003C2093"/>
    <w:rsid w:val="003C4949"/>
    <w:rsid w:val="003C4AE6"/>
    <w:rsid w:val="003C71AA"/>
    <w:rsid w:val="003C7E35"/>
    <w:rsid w:val="003D3F99"/>
    <w:rsid w:val="003D5E9F"/>
    <w:rsid w:val="003E318C"/>
    <w:rsid w:val="003F0028"/>
    <w:rsid w:val="003F0C79"/>
    <w:rsid w:val="003F3664"/>
    <w:rsid w:val="003F7801"/>
    <w:rsid w:val="003F7BAB"/>
    <w:rsid w:val="0040328A"/>
    <w:rsid w:val="004067FE"/>
    <w:rsid w:val="004128EA"/>
    <w:rsid w:val="00424D17"/>
    <w:rsid w:val="00432B26"/>
    <w:rsid w:val="00434D97"/>
    <w:rsid w:val="00440754"/>
    <w:rsid w:val="00440ECD"/>
    <w:rsid w:val="00443F18"/>
    <w:rsid w:val="00444A41"/>
    <w:rsid w:val="00451B64"/>
    <w:rsid w:val="0045329E"/>
    <w:rsid w:val="00454620"/>
    <w:rsid w:val="0045729A"/>
    <w:rsid w:val="0046563B"/>
    <w:rsid w:val="00465CE8"/>
    <w:rsid w:val="00466332"/>
    <w:rsid w:val="00466DDB"/>
    <w:rsid w:val="00486C7C"/>
    <w:rsid w:val="004877AC"/>
    <w:rsid w:val="0048797A"/>
    <w:rsid w:val="004966B2"/>
    <w:rsid w:val="00497F83"/>
    <w:rsid w:val="004A1A1F"/>
    <w:rsid w:val="004B353A"/>
    <w:rsid w:val="004C2F27"/>
    <w:rsid w:val="004C7487"/>
    <w:rsid w:val="004D12D4"/>
    <w:rsid w:val="004D3465"/>
    <w:rsid w:val="004D3F10"/>
    <w:rsid w:val="004E1AD0"/>
    <w:rsid w:val="004F090B"/>
    <w:rsid w:val="004F6038"/>
    <w:rsid w:val="004F68DC"/>
    <w:rsid w:val="00500436"/>
    <w:rsid w:val="0050193C"/>
    <w:rsid w:val="00512185"/>
    <w:rsid w:val="00514190"/>
    <w:rsid w:val="00516E21"/>
    <w:rsid w:val="00522FF8"/>
    <w:rsid w:val="00530D0F"/>
    <w:rsid w:val="00532463"/>
    <w:rsid w:val="00532AE0"/>
    <w:rsid w:val="00541B90"/>
    <w:rsid w:val="005470AC"/>
    <w:rsid w:val="005509FC"/>
    <w:rsid w:val="00557A97"/>
    <w:rsid w:val="00557E47"/>
    <w:rsid w:val="005613E4"/>
    <w:rsid w:val="00562297"/>
    <w:rsid w:val="00562F82"/>
    <w:rsid w:val="00563D4C"/>
    <w:rsid w:val="005673B7"/>
    <w:rsid w:val="00571B7F"/>
    <w:rsid w:val="00571C8E"/>
    <w:rsid w:val="00572A53"/>
    <w:rsid w:val="00581535"/>
    <w:rsid w:val="00581F54"/>
    <w:rsid w:val="0058218E"/>
    <w:rsid w:val="005859E5"/>
    <w:rsid w:val="00585A58"/>
    <w:rsid w:val="0058653B"/>
    <w:rsid w:val="00586F0F"/>
    <w:rsid w:val="0059635A"/>
    <w:rsid w:val="00597567"/>
    <w:rsid w:val="005A2ED7"/>
    <w:rsid w:val="005B377A"/>
    <w:rsid w:val="005B4582"/>
    <w:rsid w:val="005B50D4"/>
    <w:rsid w:val="005B52C2"/>
    <w:rsid w:val="005B5B2B"/>
    <w:rsid w:val="005C0968"/>
    <w:rsid w:val="005C1241"/>
    <w:rsid w:val="005C6A8A"/>
    <w:rsid w:val="005C6D7B"/>
    <w:rsid w:val="005D00A3"/>
    <w:rsid w:val="005E25F6"/>
    <w:rsid w:val="005E27CD"/>
    <w:rsid w:val="005E5788"/>
    <w:rsid w:val="005E5D0A"/>
    <w:rsid w:val="005F76D8"/>
    <w:rsid w:val="00603C2A"/>
    <w:rsid w:val="00604D24"/>
    <w:rsid w:val="0061354A"/>
    <w:rsid w:val="00615298"/>
    <w:rsid w:val="006155B2"/>
    <w:rsid w:val="00615F13"/>
    <w:rsid w:val="00616E52"/>
    <w:rsid w:val="0062568C"/>
    <w:rsid w:val="00626055"/>
    <w:rsid w:val="00647DF2"/>
    <w:rsid w:val="00650BF3"/>
    <w:rsid w:val="006523C8"/>
    <w:rsid w:val="006538B1"/>
    <w:rsid w:val="00653CBD"/>
    <w:rsid w:val="006559FF"/>
    <w:rsid w:val="006572ED"/>
    <w:rsid w:val="006615FD"/>
    <w:rsid w:val="006633CF"/>
    <w:rsid w:val="006673C1"/>
    <w:rsid w:val="00667F53"/>
    <w:rsid w:val="006751D8"/>
    <w:rsid w:val="006753F4"/>
    <w:rsid w:val="00675C3E"/>
    <w:rsid w:val="0068093B"/>
    <w:rsid w:val="0068354E"/>
    <w:rsid w:val="0068438A"/>
    <w:rsid w:val="006867A7"/>
    <w:rsid w:val="0069770D"/>
    <w:rsid w:val="006A2FA3"/>
    <w:rsid w:val="006A45D4"/>
    <w:rsid w:val="006A5F7E"/>
    <w:rsid w:val="006A7CF3"/>
    <w:rsid w:val="006B1319"/>
    <w:rsid w:val="006B29AA"/>
    <w:rsid w:val="006B3D89"/>
    <w:rsid w:val="006B6E96"/>
    <w:rsid w:val="006C1645"/>
    <w:rsid w:val="006C4382"/>
    <w:rsid w:val="006C49E0"/>
    <w:rsid w:val="006C5818"/>
    <w:rsid w:val="006C5E8E"/>
    <w:rsid w:val="006E2017"/>
    <w:rsid w:val="006E201C"/>
    <w:rsid w:val="006E4CF1"/>
    <w:rsid w:val="006F043D"/>
    <w:rsid w:val="006F07C5"/>
    <w:rsid w:val="006F220E"/>
    <w:rsid w:val="006F247C"/>
    <w:rsid w:val="00703C3B"/>
    <w:rsid w:val="00704DC8"/>
    <w:rsid w:val="00706C7B"/>
    <w:rsid w:val="00711EB1"/>
    <w:rsid w:val="007135E8"/>
    <w:rsid w:val="00715DBD"/>
    <w:rsid w:val="0072720E"/>
    <w:rsid w:val="00731A28"/>
    <w:rsid w:val="00732177"/>
    <w:rsid w:val="007352D4"/>
    <w:rsid w:val="007449DD"/>
    <w:rsid w:val="0074694F"/>
    <w:rsid w:val="007541D1"/>
    <w:rsid w:val="00763436"/>
    <w:rsid w:val="00764C38"/>
    <w:rsid w:val="00765242"/>
    <w:rsid w:val="00765951"/>
    <w:rsid w:val="00770F92"/>
    <w:rsid w:val="00776C72"/>
    <w:rsid w:val="00776FE5"/>
    <w:rsid w:val="007806CF"/>
    <w:rsid w:val="00785E92"/>
    <w:rsid w:val="00786E7E"/>
    <w:rsid w:val="00790391"/>
    <w:rsid w:val="00792186"/>
    <w:rsid w:val="00792C1C"/>
    <w:rsid w:val="007971AC"/>
    <w:rsid w:val="00797567"/>
    <w:rsid w:val="007A142B"/>
    <w:rsid w:val="007A5FB8"/>
    <w:rsid w:val="007A61C2"/>
    <w:rsid w:val="007A6876"/>
    <w:rsid w:val="007A6C6D"/>
    <w:rsid w:val="007B47E2"/>
    <w:rsid w:val="007B5DC0"/>
    <w:rsid w:val="007B7B6A"/>
    <w:rsid w:val="007C3919"/>
    <w:rsid w:val="007C5546"/>
    <w:rsid w:val="007C714B"/>
    <w:rsid w:val="007D405D"/>
    <w:rsid w:val="007D4064"/>
    <w:rsid w:val="007D4CBA"/>
    <w:rsid w:val="007E454F"/>
    <w:rsid w:val="008001D9"/>
    <w:rsid w:val="00801210"/>
    <w:rsid w:val="008032DA"/>
    <w:rsid w:val="00805D72"/>
    <w:rsid w:val="00806C83"/>
    <w:rsid w:val="00810316"/>
    <w:rsid w:val="00811928"/>
    <w:rsid w:val="00814939"/>
    <w:rsid w:val="00814F08"/>
    <w:rsid w:val="00815B88"/>
    <w:rsid w:val="00816EE9"/>
    <w:rsid w:val="00826440"/>
    <w:rsid w:val="0083538D"/>
    <w:rsid w:val="00837265"/>
    <w:rsid w:val="00837E95"/>
    <w:rsid w:val="00840F72"/>
    <w:rsid w:val="00841AE9"/>
    <w:rsid w:val="0084462F"/>
    <w:rsid w:val="00845AFA"/>
    <w:rsid w:val="00853B82"/>
    <w:rsid w:val="008562EF"/>
    <w:rsid w:val="00856517"/>
    <w:rsid w:val="00857C5A"/>
    <w:rsid w:val="00863D05"/>
    <w:rsid w:val="008723DB"/>
    <w:rsid w:val="00872C7B"/>
    <w:rsid w:val="00874013"/>
    <w:rsid w:val="00875E9F"/>
    <w:rsid w:val="00875FD1"/>
    <w:rsid w:val="00876963"/>
    <w:rsid w:val="008770D3"/>
    <w:rsid w:val="008810C4"/>
    <w:rsid w:val="00881552"/>
    <w:rsid w:val="0088218D"/>
    <w:rsid w:val="00893F36"/>
    <w:rsid w:val="0089694E"/>
    <w:rsid w:val="008A1935"/>
    <w:rsid w:val="008A45E5"/>
    <w:rsid w:val="008B41E4"/>
    <w:rsid w:val="008B4AC9"/>
    <w:rsid w:val="008B6ACF"/>
    <w:rsid w:val="008C11D3"/>
    <w:rsid w:val="008D03D3"/>
    <w:rsid w:val="008D04F7"/>
    <w:rsid w:val="008D2944"/>
    <w:rsid w:val="008D40A9"/>
    <w:rsid w:val="008D7AD9"/>
    <w:rsid w:val="008D7EB2"/>
    <w:rsid w:val="008E2F48"/>
    <w:rsid w:val="008F1734"/>
    <w:rsid w:val="008F4F7B"/>
    <w:rsid w:val="008F7A26"/>
    <w:rsid w:val="00904437"/>
    <w:rsid w:val="00907EAE"/>
    <w:rsid w:val="009120C5"/>
    <w:rsid w:val="0091227E"/>
    <w:rsid w:val="00915930"/>
    <w:rsid w:val="00916997"/>
    <w:rsid w:val="00931C81"/>
    <w:rsid w:val="00932633"/>
    <w:rsid w:val="009327AC"/>
    <w:rsid w:val="00936923"/>
    <w:rsid w:val="00937863"/>
    <w:rsid w:val="00940010"/>
    <w:rsid w:val="0094010E"/>
    <w:rsid w:val="00942CC7"/>
    <w:rsid w:val="00944FCF"/>
    <w:rsid w:val="00950DAA"/>
    <w:rsid w:val="00955686"/>
    <w:rsid w:val="009563AE"/>
    <w:rsid w:val="00957FF4"/>
    <w:rsid w:val="009607F6"/>
    <w:rsid w:val="00964B7E"/>
    <w:rsid w:val="00970F0E"/>
    <w:rsid w:val="009725BB"/>
    <w:rsid w:val="00973876"/>
    <w:rsid w:val="00981B32"/>
    <w:rsid w:val="009837E8"/>
    <w:rsid w:val="009854A6"/>
    <w:rsid w:val="0098601D"/>
    <w:rsid w:val="00986749"/>
    <w:rsid w:val="00990490"/>
    <w:rsid w:val="0099063F"/>
    <w:rsid w:val="0099475B"/>
    <w:rsid w:val="00996F53"/>
    <w:rsid w:val="0099755E"/>
    <w:rsid w:val="009A0F2C"/>
    <w:rsid w:val="009A25DE"/>
    <w:rsid w:val="009A73DE"/>
    <w:rsid w:val="009B2B03"/>
    <w:rsid w:val="009D0CA9"/>
    <w:rsid w:val="009D181E"/>
    <w:rsid w:val="009D38C4"/>
    <w:rsid w:val="009E077B"/>
    <w:rsid w:val="009E383B"/>
    <w:rsid w:val="009E4E6F"/>
    <w:rsid w:val="009E5A09"/>
    <w:rsid w:val="009F0FA3"/>
    <w:rsid w:val="009F468A"/>
    <w:rsid w:val="009F5418"/>
    <w:rsid w:val="00A137A4"/>
    <w:rsid w:val="00A14A77"/>
    <w:rsid w:val="00A16655"/>
    <w:rsid w:val="00A177E8"/>
    <w:rsid w:val="00A24F14"/>
    <w:rsid w:val="00A319B4"/>
    <w:rsid w:val="00A32F9F"/>
    <w:rsid w:val="00A408E4"/>
    <w:rsid w:val="00A4091C"/>
    <w:rsid w:val="00A51221"/>
    <w:rsid w:val="00A5167B"/>
    <w:rsid w:val="00A52CB0"/>
    <w:rsid w:val="00A57DC2"/>
    <w:rsid w:val="00A608AA"/>
    <w:rsid w:val="00A60C44"/>
    <w:rsid w:val="00A72FE1"/>
    <w:rsid w:val="00A740EB"/>
    <w:rsid w:val="00A84F2E"/>
    <w:rsid w:val="00A90239"/>
    <w:rsid w:val="00A94EA2"/>
    <w:rsid w:val="00A95041"/>
    <w:rsid w:val="00A95273"/>
    <w:rsid w:val="00AA1007"/>
    <w:rsid w:val="00AA404F"/>
    <w:rsid w:val="00AA652D"/>
    <w:rsid w:val="00AA7018"/>
    <w:rsid w:val="00AB1996"/>
    <w:rsid w:val="00AB5B04"/>
    <w:rsid w:val="00AB6C46"/>
    <w:rsid w:val="00AD1CBC"/>
    <w:rsid w:val="00AE24B6"/>
    <w:rsid w:val="00AE75A5"/>
    <w:rsid w:val="00AF6A13"/>
    <w:rsid w:val="00B003C8"/>
    <w:rsid w:val="00B04D32"/>
    <w:rsid w:val="00B05AE8"/>
    <w:rsid w:val="00B13286"/>
    <w:rsid w:val="00B22C7B"/>
    <w:rsid w:val="00B252B8"/>
    <w:rsid w:val="00B25456"/>
    <w:rsid w:val="00B27EC2"/>
    <w:rsid w:val="00B30016"/>
    <w:rsid w:val="00B30590"/>
    <w:rsid w:val="00B327D5"/>
    <w:rsid w:val="00B43EFE"/>
    <w:rsid w:val="00B442F8"/>
    <w:rsid w:val="00B50DC0"/>
    <w:rsid w:val="00B516CC"/>
    <w:rsid w:val="00B54249"/>
    <w:rsid w:val="00B62EDA"/>
    <w:rsid w:val="00B63DFE"/>
    <w:rsid w:val="00B64667"/>
    <w:rsid w:val="00B772E6"/>
    <w:rsid w:val="00B77A87"/>
    <w:rsid w:val="00B87683"/>
    <w:rsid w:val="00B91BD8"/>
    <w:rsid w:val="00B92964"/>
    <w:rsid w:val="00B944C2"/>
    <w:rsid w:val="00B949CD"/>
    <w:rsid w:val="00B972B9"/>
    <w:rsid w:val="00BA1ED7"/>
    <w:rsid w:val="00BA573F"/>
    <w:rsid w:val="00BA7C89"/>
    <w:rsid w:val="00BB086D"/>
    <w:rsid w:val="00BB0FC2"/>
    <w:rsid w:val="00BB1382"/>
    <w:rsid w:val="00BB1779"/>
    <w:rsid w:val="00BB26C7"/>
    <w:rsid w:val="00BB7CB2"/>
    <w:rsid w:val="00BC533A"/>
    <w:rsid w:val="00BD0C2B"/>
    <w:rsid w:val="00BD2547"/>
    <w:rsid w:val="00BD490A"/>
    <w:rsid w:val="00BD4D1E"/>
    <w:rsid w:val="00BE1085"/>
    <w:rsid w:val="00BE2506"/>
    <w:rsid w:val="00BF0BE5"/>
    <w:rsid w:val="00BF5036"/>
    <w:rsid w:val="00C01CBF"/>
    <w:rsid w:val="00C077AE"/>
    <w:rsid w:val="00C0792F"/>
    <w:rsid w:val="00C10CD0"/>
    <w:rsid w:val="00C208FA"/>
    <w:rsid w:val="00C240C3"/>
    <w:rsid w:val="00C333E9"/>
    <w:rsid w:val="00C37994"/>
    <w:rsid w:val="00C41D3F"/>
    <w:rsid w:val="00C4283B"/>
    <w:rsid w:val="00C54D47"/>
    <w:rsid w:val="00C604FF"/>
    <w:rsid w:val="00C70864"/>
    <w:rsid w:val="00C71180"/>
    <w:rsid w:val="00C72479"/>
    <w:rsid w:val="00C733C6"/>
    <w:rsid w:val="00C777C7"/>
    <w:rsid w:val="00C77C17"/>
    <w:rsid w:val="00C83EBF"/>
    <w:rsid w:val="00C845E0"/>
    <w:rsid w:val="00C85C4F"/>
    <w:rsid w:val="00C8661F"/>
    <w:rsid w:val="00C86658"/>
    <w:rsid w:val="00C86861"/>
    <w:rsid w:val="00C86C36"/>
    <w:rsid w:val="00C95678"/>
    <w:rsid w:val="00C9652C"/>
    <w:rsid w:val="00CA5600"/>
    <w:rsid w:val="00CC52D9"/>
    <w:rsid w:val="00CC6CB1"/>
    <w:rsid w:val="00CD2742"/>
    <w:rsid w:val="00CD5C8A"/>
    <w:rsid w:val="00CE34F6"/>
    <w:rsid w:val="00CE57F4"/>
    <w:rsid w:val="00CF53EF"/>
    <w:rsid w:val="00CF78CA"/>
    <w:rsid w:val="00D07A02"/>
    <w:rsid w:val="00D20321"/>
    <w:rsid w:val="00D2103F"/>
    <w:rsid w:val="00D2155E"/>
    <w:rsid w:val="00D22A55"/>
    <w:rsid w:val="00D22A8A"/>
    <w:rsid w:val="00D46079"/>
    <w:rsid w:val="00D51F30"/>
    <w:rsid w:val="00D53F02"/>
    <w:rsid w:val="00D5461B"/>
    <w:rsid w:val="00D568AF"/>
    <w:rsid w:val="00D57F86"/>
    <w:rsid w:val="00D60075"/>
    <w:rsid w:val="00D63DA8"/>
    <w:rsid w:val="00D6447F"/>
    <w:rsid w:val="00D739F8"/>
    <w:rsid w:val="00D77836"/>
    <w:rsid w:val="00D815E8"/>
    <w:rsid w:val="00D8298C"/>
    <w:rsid w:val="00D83BCF"/>
    <w:rsid w:val="00D83C90"/>
    <w:rsid w:val="00DA18E1"/>
    <w:rsid w:val="00DA5635"/>
    <w:rsid w:val="00DB0D47"/>
    <w:rsid w:val="00DB319B"/>
    <w:rsid w:val="00DB3D42"/>
    <w:rsid w:val="00DB5280"/>
    <w:rsid w:val="00DB7196"/>
    <w:rsid w:val="00DB7F1A"/>
    <w:rsid w:val="00DC0444"/>
    <w:rsid w:val="00DC3BAA"/>
    <w:rsid w:val="00DC73B6"/>
    <w:rsid w:val="00DE6661"/>
    <w:rsid w:val="00DF1234"/>
    <w:rsid w:val="00DF691D"/>
    <w:rsid w:val="00E00DA0"/>
    <w:rsid w:val="00E0374C"/>
    <w:rsid w:val="00E044EC"/>
    <w:rsid w:val="00E07A2C"/>
    <w:rsid w:val="00E115DE"/>
    <w:rsid w:val="00E13FFC"/>
    <w:rsid w:val="00E26ADF"/>
    <w:rsid w:val="00E27AA8"/>
    <w:rsid w:val="00E31466"/>
    <w:rsid w:val="00E3486F"/>
    <w:rsid w:val="00E35573"/>
    <w:rsid w:val="00E3744D"/>
    <w:rsid w:val="00E374F5"/>
    <w:rsid w:val="00E40153"/>
    <w:rsid w:val="00E4092C"/>
    <w:rsid w:val="00E4147D"/>
    <w:rsid w:val="00E421AC"/>
    <w:rsid w:val="00E51B1C"/>
    <w:rsid w:val="00E55515"/>
    <w:rsid w:val="00E6101B"/>
    <w:rsid w:val="00E62D7B"/>
    <w:rsid w:val="00E64180"/>
    <w:rsid w:val="00E64A7C"/>
    <w:rsid w:val="00E71048"/>
    <w:rsid w:val="00E747D4"/>
    <w:rsid w:val="00E74C16"/>
    <w:rsid w:val="00E757AF"/>
    <w:rsid w:val="00E80C3E"/>
    <w:rsid w:val="00E85104"/>
    <w:rsid w:val="00E9027D"/>
    <w:rsid w:val="00E90C4A"/>
    <w:rsid w:val="00E9134C"/>
    <w:rsid w:val="00E94A80"/>
    <w:rsid w:val="00E96DFC"/>
    <w:rsid w:val="00EA20C5"/>
    <w:rsid w:val="00EA6360"/>
    <w:rsid w:val="00EC076A"/>
    <w:rsid w:val="00EC07C8"/>
    <w:rsid w:val="00EC0D67"/>
    <w:rsid w:val="00EC2B0C"/>
    <w:rsid w:val="00EC2C00"/>
    <w:rsid w:val="00EC3033"/>
    <w:rsid w:val="00EC364B"/>
    <w:rsid w:val="00EC5926"/>
    <w:rsid w:val="00ED1C12"/>
    <w:rsid w:val="00ED59E7"/>
    <w:rsid w:val="00ED640B"/>
    <w:rsid w:val="00EE15A4"/>
    <w:rsid w:val="00EE2782"/>
    <w:rsid w:val="00EE3766"/>
    <w:rsid w:val="00EE7088"/>
    <w:rsid w:val="00EE7107"/>
    <w:rsid w:val="00EE7265"/>
    <w:rsid w:val="00EF20D5"/>
    <w:rsid w:val="00EF2BFF"/>
    <w:rsid w:val="00EF3578"/>
    <w:rsid w:val="00EF3B93"/>
    <w:rsid w:val="00EF417B"/>
    <w:rsid w:val="00EF4C64"/>
    <w:rsid w:val="00F1122C"/>
    <w:rsid w:val="00F11E49"/>
    <w:rsid w:val="00F20153"/>
    <w:rsid w:val="00F20CF0"/>
    <w:rsid w:val="00F239CD"/>
    <w:rsid w:val="00F31E5B"/>
    <w:rsid w:val="00F363E4"/>
    <w:rsid w:val="00F36429"/>
    <w:rsid w:val="00F412FC"/>
    <w:rsid w:val="00F415AF"/>
    <w:rsid w:val="00F45E57"/>
    <w:rsid w:val="00F4616F"/>
    <w:rsid w:val="00F462C2"/>
    <w:rsid w:val="00F47C33"/>
    <w:rsid w:val="00F502F4"/>
    <w:rsid w:val="00F651D2"/>
    <w:rsid w:val="00F65694"/>
    <w:rsid w:val="00F674B5"/>
    <w:rsid w:val="00F67BBC"/>
    <w:rsid w:val="00F73C55"/>
    <w:rsid w:val="00F74B5E"/>
    <w:rsid w:val="00F81D0C"/>
    <w:rsid w:val="00F8285C"/>
    <w:rsid w:val="00F82BB5"/>
    <w:rsid w:val="00F94702"/>
    <w:rsid w:val="00FA1869"/>
    <w:rsid w:val="00FB690B"/>
    <w:rsid w:val="00FC0613"/>
    <w:rsid w:val="00FC087D"/>
    <w:rsid w:val="00FC248D"/>
    <w:rsid w:val="00FC3F54"/>
    <w:rsid w:val="00FC77CA"/>
    <w:rsid w:val="00FD0FB3"/>
    <w:rsid w:val="00FE009E"/>
    <w:rsid w:val="00FE12CF"/>
    <w:rsid w:val="00FE520E"/>
    <w:rsid w:val="00FF009E"/>
    <w:rsid w:val="00FF1555"/>
    <w:rsid w:val="00FF5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3AD0D0"/>
  <w15:chartTrackingRefBased/>
  <w15:docId w15:val="{7024BD26-750A-4BD1-9CB8-D7CABC056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DA0"/>
    <w:pPr>
      <w:spacing w:before="120" w:after="120" w:line="276" w:lineRule="auto"/>
    </w:pPr>
    <w:rPr>
      <w:rFonts w:ascii="Source Sans Pro" w:eastAsia="Calibri" w:hAnsi="Source Sans Pro" w:cs="Calibri"/>
      <w:color w:val="000000"/>
      <w:sz w:val="24"/>
      <w:lang w:eastAsia="en-GB"/>
    </w:rPr>
  </w:style>
  <w:style w:type="paragraph" w:styleId="Heading2">
    <w:name w:val="heading 2"/>
    <w:basedOn w:val="Normal"/>
    <w:next w:val="Normal"/>
    <w:link w:val="Heading2Char"/>
    <w:qFormat/>
    <w:rsid w:val="006E201C"/>
    <w:pPr>
      <w:keepNext/>
      <w:spacing w:before="240" w:after="240" w:line="240" w:lineRule="auto"/>
      <w:outlineLvl w:val="1"/>
    </w:pPr>
    <w:rPr>
      <w:rFonts w:ascii="Tahoma" w:eastAsia="Times New Roman" w:hAnsi="Tahoma" w:cs="Arial"/>
      <w:b/>
      <w:bCs/>
      <w:iCs/>
      <w:color w:val="990033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00DA0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00DA0"/>
    <w:pPr>
      <w:spacing w:after="200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E00DA0"/>
    <w:rPr>
      <w:sz w:val="20"/>
      <w:szCs w:val="20"/>
    </w:rPr>
  </w:style>
  <w:style w:type="paragraph" w:customStyle="1" w:styleId="Paragraph">
    <w:name w:val="Paragraph"/>
    <w:basedOn w:val="Normal"/>
    <w:link w:val="ParagraphChar1"/>
    <w:qFormat/>
    <w:rsid w:val="00E00DA0"/>
    <w:rPr>
      <w:u w:color="000000"/>
    </w:rPr>
  </w:style>
  <w:style w:type="character" w:customStyle="1" w:styleId="ParagraphChar1">
    <w:name w:val="Paragraph Char1"/>
    <w:link w:val="Paragraph"/>
    <w:rsid w:val="00E00DA0"/>
    <w:rPr>
      <w:rFonts w:ascii="Source Sans Pro" w:eastAsia="Calibri" w:hAnsi="Source Sans Pro" w:cs="Calibri"/>
      <w:color w:val="000000"/>
      <w:sz w:val="24"/>
      <w:u w:color="00000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0DA0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0DA0"/>
    <w:rPr>
      <w:rFonts w:ascii="Segoe UI" w:eastAsia="Calibri" w:hAnsi="Segoe UI" w:cs="Segoe UI"/>
      <w:color w:val="000000"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F68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8DC"/>
    <w:rPr>
      <w:rFonts w:ascii="Source Sans Pro" w:eastAsia="Calibri" w:hAnsi="Source Sans Pro" w:cs="Calibri"/>
      <w:color w:val="000000"/>
      <w:sz w:val="24"/>
      <w:lang w:eastAsia="en-GB"/>
    </w:rPr>
  </w:style>
  <w:style w:type="paragraph" w:styleId="Footer">
    <w:name w:val="footer"/>
    <w:basedOn w:val="Normal"/>
    <w:link w:val="FooterChar"/>
    <w:unhideWhenUsed/>
    <w:rsid w:val="004F68DC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8DC"/>
    <w:rPr>
      <w:rFonts w:ascii="Source Sans Pro" w:eastAsia="Calibri" w:hAnsi="Source Sans Pro" w:cs="Calibri"/>
      <w:color w:val="000000"/>
      <w:sz w:val="24"/>
      <w:lang w:eastAsia="en-GB"/>
    </w:rPr>
  </w:style>
  <w:style w:type="table" w:styleId="TableGrid">
    <w:name w:val="Table Grid"/>
    <w:basedOn w:val="TableNormal"/>
    <w:uiPriority w:val="39"/>
    <w:rsid w:val="00857C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rsid w:val="006E201C"/>
    <w:rPr>
      <w:rFonts w:ascii="Tahoma" w:eastAsia="Times New Roman" w:hAnsi="Tahoma" w:cs="Arial"/>
      <w:b/>
      <w:bCs/>
      <w:iCs/>
      <w:color w:val="990033"/>
      <w:sz w:val="24"/>
      <w:szCs w:val="28"/>
    </w:rPr>
  </w:style>
  <w:style w:type="character" w:styleId="Hyperlink">
    <w:name w:val="Hyperlink"/>
    <w:rsid w:val="006E201C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B2CAA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2CAA"/>
    <w:rPr>
      <w:rFonts w:ascii="Source Sans Pro" w:eastAsia="Calibri" w:hAnsi="Source Sans Pro" w:cs="Calibri"/>
      <w:color w:val="000000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1B2CAA"/>
    <w:rPr>
      <w:vertAlign w:val="superscript"/>
    </w:rPr>
  </w:style>
  <w:style w:type="paragraph" w:styleId="ListParagraph">
    <w:name w:val="List Paragraph"/>
    <w:basedOn w:val="Normal"/>
    <w:uiPriority w:val="34"/>
    <w:qFormat/>
    <w:rsid w:val="00765242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04A9"/>
    <w:pPr>
      <w:spacing w:after="120" w:line="240" w:lineRule="auto"/>
    </w:pPr>
    <w:rPr>
      <w:rFonts w:ascii="Source Sans Pro" w:eastAsia="Calibri" w:hAnsi="Source Sans Pro" w:cs="Calibri"/>
      <w:b/>
      <w:bCs/>
      <w:color w:val="000000"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04A9"/>
    <w:rPr>
      <w:rFonts w:ascii="Source Sans Pro" w:eastAsia="Calibri" w:hAnsi="Source Sans Pro" w:cs="Calibri"/>
      <w:b/>
      <w:bCs/>
      <w:color w:val="000000"/>
      <w:sz w:val="20"/>
      <w:szCs w:val="2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4966B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546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psm.sdcep.org.uk/templates/radiation-protection/" TargetMode="External"/><Relationship Id="rId18" Type="http://schemas.openxmlformats.org/officeDocument/2006/relationships/hyperlink" Target="https://www.psm.sdcep.org.uk/templates/radiation-protection/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hyperlink" Target="https://www.psm.sdcep.org.uk/templates/radiation-protection/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www.psm.sdcep.org.uk/templates/radiation-protection/" TargetMode="External"/><Relationship Id="rId17" Type="http://schemas.openxmlformats.org/officeDocument/2006/relationships/hyperlink" Target="https://www.psm.sdcep.org.uk/templates/radiation-protection/" TargetMode="External"/><Relationship Id="rId25" Type="http://schemas.openxmlformats.org/officeDocument/2006/relationships/hyperlink" Target="https://www.sdcep.org.uk/published-guidance/practice-management/additional-resources-for-radiation-protection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psm.sdcep.org.uk/templates/radiation-protection/" TargetMode="External"/><Relationship Id="rId20" Type="http://schemas.openxmlformats.org/officeDocument/2006/relationships/hyperlink" Target="https://www.psm.sdcep.org.uk/templates/radiation-protection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sm.sdcep.org.uk/templates/how-to-use-templates/" TargetMode="External"/><Relationship Id="rId24" Type="http://schemas.openxmlformats.org/officeDocument/2006/relationships/hyperlink" Target="https://www.sdcep.org.uk/published-guidance/practice-management/additional-resources-for-radiation-protection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psm.sdcep.org.uk/templates/radiation-protection/" TargetMode="External"/><Relationship Id="rId23" Type="http://schemas.openxmlformats.org/officeDocument/2006/relationships/hyperlink" Target="http://www.sdcep.org.uk/additional-resources-for-radiation-protection/" TargetMode="External"/><Relationship Id="rId28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psm.sdcep.org.uk/templates/radiation-protection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psm.sdcep.org.uk/templates/radiation-protection/" TargetMode="External"/><Relationship Id="rId22" Type="http://schemas.openxmlformats.org/officeDocument/2006/relationships/hyperlink" Target="https://www.psm.sdcep.org.uk/templates/radiation-protection/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sm.sdcep.org.uk/templates/radiation-protec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raphemailedtotutors xmlns="ff03251c-e201-40f4-9320-97dc16f963fc">false</graphemailedtotutors>
    <SharedWithUsers xmlns="31af21db-acb7-4cd8-9d39-87c99945203d">
      <UserInfo>
        <DisplayName/>
        <AccountId xsi:nil="true"/>
        <AccountType/>
      </UserInfo>
    </SharedWithUsers>
    <MediaLengthInSeconds xmlns="ff03251c-e201-40f4-9320-97dc16f963fc" xsi:nil="true"/>
    <lcf76f155ced4ddcb4097134ff3c332f xmlns="ff03251c-e201-40f4-9320-97dc16f963fc">
      <Terms xmlns="http://schemas.microsoft.com/office/infopath/2007/PartnerControls"/>
    </lcf76f155ced4ddcb4097134ff3c332f>
    <TaxCatchAll xmlns="31af21db-acb7-4cd8-9d39-87c99945203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01BC83C27154F860480D66183E0B2" ma:contentTypeVersion="19" ma:contentTypeDescription="Create a new document." ma:contentTypeScope="" ma:versionID="858b770b22859276c9954dbbc05cbed5">
  <xsd:schema xmlns:xsd="http://www.w3.org/2001/XMLSchema" xmlns:xs="http://www.w3.org/2001/XMLSchema" xmlns:p="http://schemas.microsoft.com/office/2006/metadata/properties" xmlns:ns2="ff03251c-e201-40f4-9320-97dc16f963fc" xmlns:ns3="31af21db-acb7-4cd8-9d39-87c99945203d" targetNamespace="http://schemas.microsoft.com/office/2006/metadata/properties" ma:root="true" ma:fieldsID="33a42818f987be22efc2243876b53030" ns2:_="" ns3:_="">
    <xsd:import namespace="ff03251c-e201-40f4-9320-97dc16f963fc"/>
    <xsd:import namespace="31af21db-acb7-4cd8-9d39-87c99945203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graphemailedtotutors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03251c-e201-40f4-9320-97dc16f963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graphemailedtotutors" ma:index="21" ma:displayName="graph emailed to tutors" ma:default="0" ma:format="Dropdown" ma:internalName="graphemailedtotutors">
      <xsd:simpleType>
        <xsd:restriction base="dms:Boolea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16ac32b6-d060-42fb-93c0-6c46742e1a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21db-acb7-4cd8-9d39-87c99945203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60b63d7a-e9b2-4aed-a11c-6615db1a052b}" ma:internalName="TaxCatchAll" ma:showField="CatchAllData" ma:web="31af21db-acb7-4cd8-9d39-87c99945203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713C2F-8B89-4B4C-A020-2709ED10317A}">
  <ds:schemaRefs>
    <ds:schemaRef ds:uri="http://schemas.microsoft.com/office/2006/metadata/properties"/>
    <ds:schemaRef ds:uri="http://schemas.microsoft.com/office/infopath/2007/PartnerControls"/>
    <ds:schemaRef ds:uri="ff03251c-e201-40f4-9320-97dc16f963fc"/>
    <ds:schemaRef ds:uri="31af21db-acb7-4cd8-9d39-87c99945203d"/>
  </ds:schemaRefs>
</ds:datastoreItem>
</file>

<file path=customXml/itemProps2.xml><?xml version="1.0" encoding="utf-8"?>
<ds:datastoreItem xmlns:ds="http://schemas.openxmlformats.org/officeDocument/2006/customXml" ds:itemID="{5302B67C-9E34-4C2F-BDCC-0D570D2A892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1CCA72B-5158-4293-8FA7-6217E838C29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3E033A-F56F-4340-A55C-DD67104432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03251c-e201-40f4-9320-97dc16f963fc"/>
    <ds:schemaRef ds:uri="31af21db-acb7-4cd8-9d39-87c99945203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1343</TotalTime>
  <Pages>6</Pages>
  <Words>1029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Education For Scotland</Company>
  <LinksUpToDate>false</LinksUpToDate>
  <CharactersWithSpaces>6887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SDCEP</dc:creator>
  <cp:keywords/>
  <dc:description/>
  <cp:lastModifiedBy>Fiona Ord</cp:lastModifiedBy>
  <cp:revision>97</cp:revision>
  <cp:lastPrinted>2019-09-10T17:14:00Z</cp:lastPrinted>
  <dcterms:created xsi:type="dcterms:W3CDTF">2022-02-15T20:06:00Z</dcterms:created>
  <dcterms:modified xsi:type="dcterms:W3CDTF">2025-02-03T09:49:00Z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0x01010019501BC83C27154F860480D66183E0B2</vt:lpwstr>
  </property>
  <property fmtid="{D5CDD505-2E9C-101B-9397-08002B2CF9AE}" pid="3" name="Order">
    <vt:r8>43890500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